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center"/>
        <w:rPr>
          <w:b w:val="1"/>
          <w:sz w:val="26"/>
          <w:szCs w:val="26"/>
        </w:rPr>
      </w:pPr>
      <w:r w:rsidDel="00000000" w:rsidR="00000000" w:rsidRPr="00000000">
        <w:rPr>
          <w:b w:val="1"/>
          <w:sz w:val="26"/>
          <w:szCs w:val="26"/>
          <w:rtl w:val="0"/>
        </w:rPr>
        <w:t xml:space="preserve">Project name (Ticker)</w:t>
      </w:r>
    </w:p>
    <w:p w:rsidR="00000000" w:rsidDel="00000000" w:rsidP="00000000" w:rsidRDefault="00000000" w:rsidRPr="00000000" w14:paraId="00000002">
      <w:pPr>
        <w:jc w:val="center"/>
        <w:rPr>
          <w:b w:val="1"/>
          <w:sz w:val="26"/>
          <w:szCs w:val="26"/>
        </w:rPr>
      </w:pPr>
      <w:r w:rsidDel="00000000" w:rsidR="00000000" w:rsidRPr="00000000">
        <w:rPr>
          <w:b w:val="1"/>
          <w:sz w:val="26"/>
          <w:szCs w:val="26"/>
          <w:rtl w:val="0"/>
        </w:rPr>
        <w:t xml:space="preserve">White paper</w:t>
      </w:r>
    </w:p>
    <w:p w:rsidR="00000000" w:rsidDel="00000000" w:rsidP="00000000" w:rsidRDefault="00000000" w:rsidRPr="00000000" w14:paraId="00000003">
      <w:pPr>
        <w:rPr>
          <w:b w:val="1"/>
          <w:sz w:val="26"/>
          <w:szCs w:val="26"/>
        </w:rPr>
      </w:pPr>
      <w:r w:rsidDel="00000000" w:rsidR="00000000" w:rsidRPr="00000000">
        <w:rPr>
          <w:rtl w:val="0"/>
        </w:rPr>
      </w:r>
    </w:p>
    <w:p w:rsidR="00000000" w:rsidDel="00000000" w:rsidP="00000000" w:rsidRDefault="00000000" w:rsidRPr="00000000" w14:paraId="00000004">
      <w:pPr>
        <w:jc w:val="center"/>
        <w:rPr>
          <w:b w:val="1"/>
          <w:sz w:val="26"/>
          <w:szCs w:val="26"/>
        </w:rPr>
      </w:pPr>
      <w:r w:rsidDel="00000000" w:rsidR="00000000" w:rsidRPr="00000000">
        <w:rPr>
          <w:b w:val="1"/>
          <w:sz w:val="26"/>
          <w:szCs w:val="26"/>
          <w:rtl w:val="0"/>
        </w:rPr>
        <w:t xml:space="preserve">In accordance with Title II of Regulation (EU) 2023/1114 (MiCA)</w:t>
      </w:r>
    </w:p>
    <w:p w:rsidR="00000000" w:rsidDel="00000000" w:rsidP="00000000" w:rsidRDefault="00000000" w:rsidRPr="00000000" w14:paraId="00000005">
      <w:pPr>
        <w:jc w:val="center"/>
        <w:rPr>
          <w:b w:val="1"/>
        </w:rPr>
      </w:pPr>
      <w:r w:rsidDel="00000000" w:rsidR="00000000" w:rsidRPr="00000000">
        <w:rPr>
          <w:rtl w:val="0"/>
        </w:rPr>
      </w:r>
    </w:p>
    <w:p w:rsidR="00000000" w:rsidDel="00000000" w:rsidP="00000000" w:rsidRDefault="00000000" w:rsidRPr="00000000" w14:paraId="00000006">
      <w:pPr>
        <w:jc w:val="center"/>
        <w:rPr>
          <w:b w:val="1"/>
        </w:rPr>
      </w:pPr>
      <w:r w:rsidDel="00000000" w:rsidR="00000000" w:rsidRPr="00000000">
        <w:rPr>
          <w:rtl w:val="0"/>
        </w:rPr>
      </w:r>
    </w:p>
    <w:p w:rsidR="00000000" w:rsidDel="00000000" w:rsidP="00000000" w:rsidRDefault="00000000" w:rsidRPr="00000000" w14:paraId="00000007">
      <w:pPr>
        <w:jc w:val="center"/>
        <w:rPr>
          <w:b w:val="1"/>
        </w:rPr>
      </w:pPr>
      <w:r w:rsidDel="00000000" w:rsidR="00000000" w:rsidRPr="00000000">
        <w:rPr>
          <w:rtl w:val="0"/>
        </w:rPr>
      </w:r>
    </w:p>
    <w:p w:rsidR="00000000" w:rsidDel="00000000" w:rsidP="00000000" w:rsidRDefault="00000000" w:rsidRPr="00000000" w14:paraId="00000008">
      <w:pPr>
        <w:jc w:val="center"/>
        <w:rPr>
          <w:b w:val="1"/>
        </w:rPr>
      </w:pPr>
      <w:r w:rsidDel="00000000" w:rsidR="00000000" w:rsidRPr="00000000">
        <w:rPr>
          <w:rtl w:val="0"/>
        </w:rPr>
      </w:r>
    </w:p>
    <w:p w:rsidR="00000000" w:rsidDel="00000000" w:rsidP="00000000" w:rsidRDefault="00000000" w:rsidRPr="00000000" w14:paraId="00000009">
      <w:pPr>
        <w:jc w:val="center"/>
        <w:rPr>
          <w:b w:val="1"/>
        </w:rPr>
      </w:pPr>
      <w:r w:rsidDel="00000000" w:rsidR="00000000" w:rsidRPr="00000000">
        <w:rPr>
          <w:rtl w:val="0"/>
        </w:rPr>
      </w:r>
    </w:p>
    <w:p w:rsidR="00000000" w:rsidDel="00000000" w:rsidP="00000000" w:rsidRDefault="00000000" w:rsidRPr="00000000" w14:paraId="0000000A">
      <w:pPr>
        <w:jc w:val="center"/>
        <w:rPr>
          <w:b w:val="1"/>
        </w:rPr>
      </w:pPr>
      <w:r w:rsidDel="00000000" w:rsidR="00000000" w:rsidRPr="00000000">
        <w:rPr>
          <w:rtl w:val="0"/>
        </w:rPr>
      </w:r>
    </w:p>
    <w:p w:rsidR="00000000" w:rsidDel="00000000" w:rsidP="00000000" w:rsidRDefault="00000000" w:rsidRPr="00000000" w14:paraId="0000000B">
      <w:pPr>
        <w:jc w:val="center"/>
        <w:rPr>
          <w:b w:val="1"/>
        </w:rPr>
      </w:pPr>
      <w:r w:rsidDel="00000000" w:rsidR="00000000" w:rsidRPr="00000000">
        <w:rPr>
          <w:rtl w:val="0"/>
        </w:rPr>
      </w:r>
    </w:p>
    <w:p w:rsidR="00000000" w:rsidDel="00000000" w:rsidP="00000000" w:rsidRDefault="00000000" w:rsidRPr="00000000" w14:paraId="0000000C">
      <w:pPr>
        <w:jc w:val="center"/>
        <w:rPr>
          <w:b w:val="1"/>
        </w:rPr>
      </w:pPr>
      <w:r w:rsidDel="00000000" w:rsidR="00000000" w:rsidRPr="00000000">
        <w:rPr>
          <w:rtl w:val="0"/>
        </w:rPr>
      </w:r>
    </w:p>
    <w:p w:rsidR="00000000" w:rsidDel="00000000" w:rsidP="00000000" w:rsidRDefault="00000000" w:rsidRPr="00000000" w14:paraId="0000000D">
      <w:pPr>
        <w:jc w:val="center"/>
        <w:rPr>
          <w:b w:val="1"/>
        </w:rPr>
      </w:pPr>
      <w:r w:rsidDel="00000000" w:rsidR="00000000" w:rsidRPr="00000000">
        <w:rPr>
          <w:rtl w:val="0"/>
        </w:rPr>
      </w:r>
    </w:p>
    <w:p w:rsidR="00000000" w:rsidDel="00000000" w:rsidP="00000000" w:rsidRDefault="00000000" w:rsidRPr="00000000" w14:paraId="0000000E">
      <w:pPr>
        <w:jc w:val="center"/>
        <w:rPr>
          <w:b w:val="1"/>
        </w:rPr>
      </w:pPr>
      <w:r w:rsidDel="00000000" w:rsidR="00000000" w:rsidRPr="00000000">
        <w:rPr>
          <w:rtl w:val="0"/>
        </w:rPr>
      </w:r>
    </w:p>
    <w:p w:rsidR="00000000" w:rsidDel="00000000" w:rsidP="00000000" w:rsidRDefault="00000000" w:rsidRPr="00000000" w14:paraId="0000000F">
      <w:pPr>
        <w:jc w:val="center"/>
        <w:rPr>
          <w:b w:val="1"/>
        </w:rPr>
      </w:pPr>
      <w:r w:rsidDel="00000000" w:rsidR="00000000" w:rsidRPr="00000000">
        <w:rPr>
          <w:rtl w:val="0"/>
        </w:rPr>
      </w:r>
    </w:p>
    <w:p w:rsidR="00000000" w:rsidDel="00000000" w:rsidP="00000000" w:rsidRDefault="00000000" w:rsidRPr="00000000" w14:paraId="00000010">
      <w:pPr>
        <w:jc w:val="center"/>
        <w:rPr>
          <w:b w:val="1"/>
        </w:rPr>
      </w:pPr>
      <w:r w:rsidDel="00000000" w:rsidR="00000000" w:rsidRPr="00000000">
        <w:rPr>
          <w:rtl w:val="0"/>
        </w:rPr>
      </w:r>
    </w:p>
    <w:p w:rsidR="00000000" w:rsidDel="00000000" w:rsidP="00000000" w:rsidRDefault="00000000" w:rsidRPr="00000000" w14:paraId="00000011">
      <w:pPr>
        <w:jc w:val="center"/>
        <w:rPr>
          <w:b w:val="1"/>
        </w:rPr>
      </w:pPr>
      <w:r w:rsidDel="00000000" w:rsidR="00000000" w:rsidRPr="00000000">
        <w:rPr>
          <w:rtl w:val="0"/>
        </w:rPr>
      </w:r>
    </w:p>
    <w:p w:rsidR="00000000" w:rsidDel="00000000" w:rsidP="00000000" w:rsidRDefault="00000000" w:rsidRPr="00000000" w14:paraId="00000012">
      <w:pPr>
        <w:jc w:val="center"/>
        <w:rPr>
          <w:b w:val="1"/>
        </w:rPr>
      </w:pPr>
      <w:r w:rsidDel="00000000" w:rsidR="00000000" w:rsidRPr="00000000">
        <w:rPr>
          <w:rtl w:val="0"/>
        </w:rPr>
      </w:r>
    </w:p>
    <w:p w:rsidR="00000000" w:rsidDel="00000000" w:rsidP="00000000" w:rsidRDefault="00000000" w:rsidRPr="00000000" w14:paraId="00000013">
      <w:pPr>
        <w:jc w:val="center"/>
        <w:rPr>
          <w:b w:val="1"/>
        </w:rPr>
      </w:pPr>
      <w:r w:rsidDel="00000000" w:rsidR="00000000" w:rsidRPr="00000000">
        <w:rPr>
          <w:rtl w:val="0"/>
        </w:rPr>
      </w:r>
    </w:p>
    <w:p w:rsidR="00000000" w:rsidDel="00000000" w:rsidP="00000000" w:rsidRDefault="00000000" w:rsidRPr="00000000" w14:paraId="00000014">
      <w:pPr>
        <w:jc w:val="center"/>
        <w:rPr>
          <w:b w:val="1"/>
        </w:rPr>
      </w:pPr>
      <w:r w:rsidDel="00000000" w:rsidR="00000000" w:rsidRPr="00000000">
        <w:rPr>
          <w:rtl w:val="0"/>
        </w:rPr>
      </w:r>
    </w:p>
    <w:p w:rsidR="00000000" w:rsidDel="00000000" w:rsidP="00000000" w:rsidRDefault="00000000" w:rsidRPr="00000000" w14:paraId="00000015">
      <w:pPr>
        <w:jc w:val="center"/>
        <w:rPr>
          <w:b w:val="1"/>
        </w:rPr>
      </w:pPr>
      <w:r w:rsidDel="00000000" w:rsidR="00000000" w:rsidRPr="00000000">
        <w:rPr>
          <w:rtl w:val="0"/>
        </w:rPr>
      </w:r>
    </w:p>
    <w:p w:rsidR="00000000" w:rsidDel="00000000" w:rsidP="00000000" w:rsidRDefault="00000000" w:rsidRPr="00000000" w14:paraId="00000016">
      <w:pPr>
        <w:jc w:val="center"/>
        <w:rPr>
          <w:b w:val="1"/>
        </w:rPr>
      </w:pPr>
      <w:r w:rsidDel="00000000" w:rsidR="00000000" w:rsidRPr="00000000">
        <w:rPr>
          <w:rtl w:val="0"/>
        </w:rPr>
      </w:r>
    </w:p>
    <w:p w:rsidR="00000000" w:rsidDel="00000000" w:rsidP="00000000" w:rsidRDefault="00000000" w:rsidRPr="00000000" w14:paraId="00000017">
      <w:pPr>
        <w:jc w:val="center"/>
        <w:rPr>
          <w:b w:val="1"/>
        </w:rPr>
      </w:pPr>
      <w:r w:rsidDel="00000000" w:rsidR="00000000" w:rsidRPr="00000000">
        <w:rPr>
          <w:rtl w:val="0"/>
        </w:rPr>
      </w:r>
    </w:p>
    <w:p w:rsidR="00000000" w:rsidDel="00000000" w:rsidP="00000000" w:rsidRDefault="00000000" w:rsidRPr="00000000" w14:paraId="00000018">
      <w:pPr>
        <w:jc w:val="center"/>
        <w:rPr>
          <w:b w:val="1"/>
        </w:rPr>
      </w:pPr>
      <w:r w:rsidDel="00000000" w:rsidR="00000000" w:rsidRPr="00000000">
        <w:rPr>
          <w:rtl w:val="0"/>
        </w:rPr>
      </w:r>
    </w:p>
    <w:p w:rsidR="00000000" w:rsidDel="00000000" w:rsidP="00000000" w:rsidRDefault="00000000" w:rsidRPr="00000000" w14:paraId="00000019">
      <w:pPr>
        <w:jc w:val="center"/>
        <w:rPr>
          <w:b w:val="1"/>
        </w:rPr>
      </w:pPr>
      <w:r w:rsidDel="00000000" w:rsidR="00000000" w:rsidRPr="00000000">
        <w:rPr>
          <w:rtl w:val="0"/>
        </w:rPr>
      </w:r>
    </w:p>
    <w:p w:rsidR="00000000" w:rsidDel="00000000" w:rsidP="00000000" w:rsidRDefault="00000000" w:rsidRPr="00000000" w14:paraId="0000001A">
      <w:pPr>
        <w:jc w:val="center"/>
        <w:rPr>
          <w:b w:val="1"/>
        </w:rPr>
      </w:pPr>
      <w:r w:rsidDel="00000000" w:rsidR="00000000" w:rsidRPr="00000000">
        <w:rPr>
          <w:rtl w:val="0"/>
        </w:rPr>
      </w:r>
    </w:p>
    <w:p w:rsidR="00000000" w:rsidDel="00000000" w:rsidP="00000000" w:rsidRDefault="00000000" w:rsidRPr="00000000" w14:paraId="0000001B">
      <w:pPr>
        <w:jc w:val="center"/>
        <w:rPr>
          <w:b w:val="1"/>
        </w:rPr>
      </w:pPr>
      <w:r w:rsidDel="00000000" w:rsidR="00000000" w:rsidRPr="00000000">
        <w:rPr>
          <w:rtl w:val="0"/>
        </w:rPr>
      </w:r>
    </w:p>
    <w:p w:rsidR="00000000" w:rsidDel="00000000" w:rsidP="00000000" w:rsidRDefault="00000000" w:rsidRPr="00000000" w14:paraId="0000001C">
      <w:pPr>
        <w:jc w:val="center"/>
        <w:rPr>
          <w:b w:val="1"/>
        </w:rPr>
      </w:pPr>
      <w:r w:rsidDel="00000000" w:rsidR="00000000" w:rsidRPr="00000000">
        <w:rPr>
          <w:rtl w:val="0"/>
        </w:rPr>
      </w:r>
    </w:p>
    <w:p w:rsidR="00000000" w:rsidDel="00000000" w:rsidP="00000000" w:rsidRDefault="00000000" w:rsidRPr="00000000" w14:paraId="0000001D">
      <w:pPr>
        <w:jc w:val="center"/>
        <w:rPr>
          <w:b w:val="1"/>
        </w:rPr>
      </w:pPr>
      <w:r w:rsidDel="00000000" w:rsidR="00000000" w:rsidRPr="00000000">
        <w:rPr>
          <w:rtl w:val="0"/>
        </w:rPr>
      </w:r>
    </w:p>
    <w:p w:rsidR="00000000" w:rsidDel="00000000" w:rsidP="00000000" w:rsidRDefault="00000000" w:rsidRPr="00000000" w14:paraId="0000001E">
      <w:pPr>
        <w:jc w:val="center"/>
        <w:rPr>
          <w:b w:val="1"/>
        </w:rPr>
      </w:pPr>
      <w:r w:rsidDel="00000000" w:rsidR="00000000" w:rsidRPr="00000000">
        <w:rPr>
          <w:rtl w:val="0"/>
        </w:rPr>
      </w:r>
    </w:p>
    <w:p w:rsidR="00000000" w:rsidDel="00000000" w:rsidP="00000000" w:rsidRDefault="00000000" w:rsidRPr="00000000" w14:paraId="0000001F">
      <w:pPr>
        <w:jc w:val="center"/>
        <w:rPr>
          <w:b w:val="1"/>
        </w:rPr>
      </w:pPr>
      <w:r w:rsidDel="00000000" w:rsidR="00000000" w:rsidRPr="00000000">
        <w:rPr>
          <w:rtl w:val="0"/>
        </w:rPr>
      </w:r>
    </w:p>
    <w:p w:rsidR="00000000" w:rsidDel="00000000" w:rsidP="00000000" w:rsidRDefault="00000000" w:rsidRPr="00000000" w14:paraId="00000020">
      <w:pPr>
        <w:jc w:val="center"/>
        <w:rPr>
          <w:b w:val="1"/>
        </w:rPr>
      </w:pPr>
      <w:r w:rsidDel="00000000" w:rsidR="00000000" w:rsidRPr="00000000">
        <w:rPr>
          <w:rtl w:val="0"/>
        </w:rPr>
      </w:r>
    </w:p>
    <w:p w:rsidR="00000000" w:rsidDel="00000000" w:rsidP="00000000" w:rsidRDefault="00000000" w:rsidRPr="00000000" w14:paraId="00000021">
      <w:pPr>
        <w:jc w:val="center"/>
        <w:rPr>
          <w:b w:val="1"/>
        </w:rPr>
      </w:pPr>
      <w:r w:rsidDel="00000000" w:rsidR="00000000" w:rsidRPr="00000000">
        <w:rPr>
          <w:rtl w:val="0"/>
        </w:rPr>
      </w:r>
    </w:p>
    <w:p w:rsidR="00000000" w:rsidDel="00000000" w:rsidP="00000000" w:rsidRDefault="00000000" w:rsidRPr="00000000" w14:paraId="00000022">
      <w:pPr>
        <w:jc w:val="center"/>
        <w:rPr>
          <w:b w:val="1"/>
        </w:rPr>
      </w:pPr>
      <w:r w:rsidDel="00000000" w:rsidR="00000000" w:rsidRPr="00000000">
        <w:rPr>
          <w:rtl w:val="0"/>
        </w:rPr>
      </w:r>
    </w:p>
    <w:p w:rsidR="00000000" w:rsidDel="00000000" w:rsidP="00000000" w:rsidRDefault="00000000" w:rsidRPr="00000000" w14:paraId="00000023">
      <w:pPr>
        <w:jc w:val="center"/>
        <w:rPr>
          <w:b w:val="1"/>
        </w:rPr>
      </w:pPr>
      <w:r w:rsidDel="00000000" w:rsidR="00000000" w:rsidRPr="00000000">
        <w:rPr>
          <w:rtl w:val="0"/>
        </w:rPr>
      </w:r>
    </w:p>
    <w:p w:rsidR="00000000" w:rsidDel="00000000" w:rsidP="00000000" w:rsidRDefault="00000000" w:rsidRPr="00000000" w14:paraId="00000024">
      <w:pPr>
        <w:jc w:val="center"/>
        <w:rPr>
          <w:b w:val="1"/>
        </w:rPr>
      </w:pPr>
      <w:r w:rsidDel="00000000" w:rsidR="00000000" w:rsidRPr="00000000">
        <w:rPr>
          <w:rtl w:val="0"/>
        </w:rPr>
      </w:r>
    </w:p>
    <w:p w:rsidR="00000000" w:rsidDel="00000000" w:rsidP="00000000" w:rsidRDefault="00000000" w:rsidRPr="00000000" w14:paraId="00000025">
      <w:pPr>
        <w:jc w:val="left"/>
        <w:rPr>
          <w:b w:val="1"/>
        </w:rPr>
      </w:pPr>
      <w:r w:rsidDel="00000000" w:rsidR="00000000" w:rsidRPr="00000000">
        <w:rPr>
          <w:rtl w:val="0"/>
        </w:rPr>
      </w:r>
    </w:p>
    <w:p w:rsidR="00000000" w:rsidDel="00000000" w:rsidP="00000000" w:rsidRDefault="00000000" w:rsidRPr="00000000" w14:paraId="00000026">
      <w:pPr>
        <w:jc w:val="left"/>
        <w:rPr>
          <w:b w:val="1"/>
        </w:rPr>
      </w:pPr>
      <w:r w:rsidDel="00000000" w:rsidR="00000000" w:rsidRPr="00000000">
        <w:rPr>
          <w:rtl w:val="0"/>
        </w:rPr>
      </w:r>
    </w:p>
    <w:p w:rsidR="00000000" w:rsidDel="00000000" w:rsidP="00000000" w:rsidRDefault="00000000" w:rsidRPr="00000000" w14:paraId="00000027">
      <w:pPr>
        <w:jc w:val="left"/>
        <w:rPr>
          <w:b w:val="1"/>
        </w:rPr>
      </w:pPr>
      <w:r w:rsidDel="00000000" w:rsidR="00000000" w:rsidRPr="00000000">
        <w:rPr>
          <w:rtl w:val="0"/>
        </w:rPr>
      </w:r>
    </w:p>
    <w:p w:rsidR="00000000" w:rsidDel="00000000" w:rsidP="00000000" w:rsidRDefault="00000000" w:rsidRPr="00000000" w14:paraId="00000028">
      <w:pPr>
        <w:jc w:val="left"/>
        <w:rPr>
          <w:b w:val="1"/>
        </w:rPr>
      </w:pPr>
      <w:r w:rsidDel="00000000" w:rsidR="00000000" w:rsidRPr="00000000">
        <w:rPr>
          <w:rtl w:val="0"/>
        </w:rPr>
      </w:r>
    </w:p>
    <w:p w:rsidR="00000000" w:rsidDel="00000000" w:rsidP="00000000" w:rsidRDefault="00000000" w:rsidRPr="00000000" w14:paraId="00000029">
      <w:pPr>
        <w:jc w:val="left"/>
        <w:rPr>
          <w:b w:val="1"/>
        </w:rPr>
      </w:pPr>
      <w:r w:rsidDel="00000000" w:rsidR="00000000" w:rsidRPr="00000000">
        <w:rPr>
          <w:rtl w:val="0"/>
        </w:rPr>
      </w:r>
    </w:p>
    <w:p w:rsidR="00000000" w:rsidDel="00000000" w:rsidP="00000000" w:rsidRDefault="00000000" w:rsidRPr="00000000" w14:paraId="0000002A">
      <w:pPr>
        <w:jc w:val="left"/>
        <w:rPr>
          <w:b w:val="1"/>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rtl w:val="0"/>
        </w:rPr>
      </w:r>
    </w:p>
    <w:tbl>
      <w:tblPr>
        <w:tblStyle w:val="Table1"/>
        <w:tblW w:w="10800.0" w:type="dxa"/>
        <w:jc w:val="left"/>
        <w:tblInd w:w="-7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
        <w:gridCol w:w="2175"/>
        <w:gridCol w:w="4245"/>
        <w:gridCol w:w="3660"/>
        <w:tblGridChange w:id="0">
          <w:tblGrid>
            <w:gridCol w:w="720"/>
            <w:gridCol w:w="2175"/>
            <w:gridCol w:w="4245"/>
            <w:gridCol w:w="36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rPr>
            </w:pPr>
            <w:r w:rsidDel="00000000" w:rsidR="00000000" w:rsidRPr="00000000">
              <w:rPr>
                <w:b w:val="1"/>
                <w:rtl w:val="0"/>
              </w:rPr>
              <w:t xml:space="preserv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rPr>
            </w:pPr>
            <w:r w:rsidDel="00000000" w:rsidR="00000000" w:rsidRPr="00000000">
              <w:rPr>
                <w:b w:val="1"/>
                <w:rtl w:val="0"/>
              </w:rPr>
              <w:t xml:space="preserve">Field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rPr>
            </w:pPr>
            <w:r w:rsidDel="00000000" w:rsidR="00000000" w:rsidRPr="00000000">
              <w:rPr>
                <w:b w:val="1"/>
                <w:rtl w:val="0"/>
              </w:rPr>
              <w:t xml:space="preserve">Content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rPr>
            </w:pPr>
            <w:r w:rsidDel="00000000" w:rsidR="00000000" w:rsidRPr="00000000">
              <w:rPr>
                <w:b w:val="1"/>
                <w:rtl w:val="0"/>
              </w:rPr>
              <w:t xml:space="preserve">Format (DELETE)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pStyle w:val="Heading2"/>
              <w:widowControl w:val="0"/>
              <w:spacing w:line="240" w:lineRule="auto"/>
              <w:rPr>
                <w:sz w:val="22"/>
                <w:szCs w:val="22"/>
              </w:rPr>
            </w:pPr>
            <w:bookmarkStart w:colFirst="0" w:colLast="0" w:name="_heading=h.8j0y6bjpa0vq" w:id="0"/>
            <w:bookmarkEnd w:id="0"/>
            <w:r w:rsidDel="00000000" w:rsidR="00000000" w:rsidRPr="00000000">
              <w:rPr>
                <w:sz w:val="22"/>
                <w:szCs w:val="22"/>
                <w:rtl w:val="0"/>
              </w:rPr>
              <w:t xml:space="preserve">Table of content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sdt>
            <w:sdtPr>
              <w:id w:val="2011634633"/>
              <w:docPartObj>
                <w:docPartGallery w:val="Table of Contents"/>
                <w:docPartUnique w:val="1"/>
              </w:docPartObj>
            </w:sdtPr>
            <w:sdtContent>
              <w:p w:rsidR="00000000" w:rsidDel="00000000" w:rsidP="00000000" w:rsidRDefault="00000000" w:rsidRPr="00000000" w14:paraId="00000033">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8j0y6bjpa0vq">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Table of content</w:t>
                    <w:tab/>
                    <w:t xml:space="preserve">2</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wljk131cv9y3">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Date of notification</w:t>
                    <w:tab/>
                    <w:t xml:space="preserve">8</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bw90vz1l6ity">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Statement in accordance with Article 6(3) of Regulation (EU) 2023/1114</w:t>
                    <w:tab/>
                    <w:t xml:space="preserve">8</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llrb9op3izdy">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Compliance statement in accordance with Article 6(6) of Regulation (EU) 2023/1114</w:t>
                    <w:tab/>
                    <w:t xml:space="preserve">8</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wtji6iwwwjsl">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Statement in accordance with Article 6(5), points (a), (b), (c) of Regulation (EU) 2023/1114</w:t>
                    <w:tab/>
                    <w:t xml:space="preserve">8</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cuh4ychkj9e7">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Statement in accordance with Article 6(5), point (d) of Regulation (EU) 2023/1114</w:t>
                    <w:tab/>
                    <w:t xml:space="preserve">9</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h73bh672fd54">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Statement in accordance with Article 6(5), points (e) and (f) of Regulation (EU) 2023/1114</w:t>
                    <w:tab/>
                    <w:t xml:space="preserve">9</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before="60" w:line="240" w:lineRule="auto"/>
                  <w:rPr>
                    <w:rFonts w:ascii="Arial" w:cs="Arial" w:eastAsia="Arial" w:hAnsi="Arial"/>
                    <w:b w:val="1"/>
                    <w:i w:val="0"/>
                    <w:smallCaps w:val="0"/>
                    <w:strike w:val="0"/>
                    <w:sz w:val="22"/>
                    <w:szCs w:val="22"/>
                    <w:u w:val="none"/>
                    <w:shd w:fill="auto" w:val="clear"/>
                    <w:vertAlign w:val="baseline"/>
                  </w:rPr>
                </w:pPr>
                <w:hyperlink w:anchor="_heading=h.c6gpkb43wei7">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Summary</w:t>
                    <w:tab/>
                    <w:t xml:space="preserve">9</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pay4k479kb2x">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Warning in accordance with Article 6(7), second subparagraph of Regulation (EU) 2023/1114</w:t>
                    <w:tab/>
                    <w:t xml:space="preserve">9</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az2pxgeocnom">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Characteristics of the crypto-asset</w:t>
                    <w:tab/>
                    <w:t xml:space="preserve">9</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u9ky74qy9f0g">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Information about the quality and quantity of goods or services to which the utility tokens give access and restrictions on the transferability</w:t>
                    <w:tab/>
                    <w:t xml:space="preserve">10</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qilwpuqan8o6">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Key information about the offer to the public or admission to trading</w:t>
                    <w:tab/>
                    <w:t xml:space="preserve">10</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before="60" w:line="240" w:lineRule="auto"/>
                  <w:rPr>
                    <w:rFonts w:ascii="Arial" w:cs="Arial" w:eastAsia="Arial" w:hAnsi="Arial"/>
                    <w:b w:val="1"/>
                    <w:i w:val="0"/>
                    <w:smallCaps w:val="0"/>
                    <w:strike w:val="0"/>
                    <w:sz w:val="22"/>
                    <w:szCs w:val="22"/>
                    <w:u w:val="none"/>
                    <w:shd w:fill="auto" w:val="clear"/>
                    <w:vertAlign w:val="baseline"/>
                  </w:rPr>
                </w:pPr>
                <w:hyperlink w:anchor="_heading=h.ait6ixkm10wb">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Part I – Information on risks</w:t>
                    <w:tab/>
                    <w:t xml:space="preserve">10</w:t>
                  </w:r>
                </w:hyperlink>
                <w:r w:rsidDel="00000000" w:rsidR="00000000" w:rsidRPr="00000000">
                  <w:rPr>
                    <w:rtl w:val="0"/>
                  </w:rPr>
                </w:r>
              </w:p>
              <w:p w:rsidR="00000000" w:rsidDel="00000000" w:rsidP="00000000" w:rsidRDefault="00000000" w:rsidRPr="00000000" w14:paraId="00000040">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s3axhaeienh4">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Offer-Related Risks</w:t>
                    <w:tab/>
                    <w:t xml:space="preserve">10</w:t>
                  </w:r>
                </w:hyperlink>
                <w:r w:rsidDel="00000000" w:rsidR="00000000" w:rsidRPr="00000000">
                  <w:rPr>
                    <w:rtl w:val="0"/>
                  </w:rPr>
                </w:r>
              </w:p>
              <w:p w:rsidR="00000000" w:rsidDel="00000000" w:rsidP="00000000" w:rsidRDefault="00000000" w:rsidRPr="00000000" w14:paraId="00000041">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xf2tlnkbhvsa">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Issuer-Related Risks</w:t>
                    <w:tab/>
                    <w:t xml:space="preserve">11</w:t>
                  </w:r>
                </w:hyperlink>
                <w:r w:rsidDel="00000000" w:rsidR="00000000" w:rsidRPr="00000000">
                  <w:rPr>
                    <w:rtl w:val="0"/>
                  </w:rPr>
                </w:r>
              </w:p>
              <w:p w:rsidR="00000000" w:rsidDel="00000000" w:rsidP="00000000" w:rsidRDefault="00000000" w:rsidRPr="00000000" w14:paraId="00000042">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vuaw0eod75do">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Crypto-Assets-related Risks</w:t>
                    <w:tab/>
                    <w:t xml:space="preserve">11</w:t>
                  </w:r>
                </w:hyperlink>
                <w:r w:rsidDel="00000000" w:rsidR="00000000" w:rsidRPr="00000000">
                  <w:rPr>
                    <w:rtl w:val="0"/>
                  </w:rPr>
                </w:r>
              </w:p>
              <w:p w:rsidR="00000000" w:rsidDel="00000000" w:rsidP="00000000" w:rsidRDefault="00000000" w:rsidRPr="00000000" w14:paraId="00000043">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wdwtk7l8keea">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Project Implementation-Related Risks</w:t>
                    <w:tab/>
                    <w:t xml:space="preserve">11</w:t>
                  </w:r>
                </w:hyperlink>
                <w:r w:rsidDel="00000000" w:rsidR="00000000" w:rsidRPr="00000000">
                  <w:rPr>
                    <w:rtl w:val="0"/>
                  </w:rPr>
                </w:r>
              </w:p>
              <w:p w:rsidR="00000000" w:rsidDel="00000000" w:rsidP="00000000" w:rsidRDefault="00000000" w:rsidRPr="00000000" w14:paraId="00000044">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3kralcrp5fsb">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Technology-Related Risks</w:t>
                    <w:tab/>
                    <w:t xml:space="preserve">11</w:t>
                  </w:r>
                </w:hyperlink>
                <w:r w:rsidDel="00000000" w:rsidR="00000000" w:rsidRPr="00000000">
                  <w:rPr>
                    <w:rtl w:val="0"/>
                  </w:rPr>
                </w:r>
              </w:p>
              <w:p w:rsidR="00000000" w:rsidDel="00000000" w:rsidP="00000000" w:rsidRDefault="00000000" w:rsidRPr="00000000" w14:paraId="00000045">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8irbqkdjgai">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Mitigation measures</w:t>
                    <w:tab/>
                    <w:t xml:space="preserve">11</w:t>
                  </w:r>
                </w:hyperlink>
                <w:r w:rsidDel="00000000" w:rsidR="00000000" w:rsidRPr="00000000">
                  <w:rPr>
                    <w:rtl w:val="0"/>
                  </w:rPr>
                </w:r>
              </w:p>
              <w:p w:rsidR="00000000" w:rsidDel="00000000" w:rsidP="00000000" w:rsidRDefault="00000000" w:rsidRPr="00000000" w14:paraId="00000046">
                <w:pPr>
                  <w:widowControl w:val="0"/>
                  <w:tabs>
                    <w:tab w:val="right" w:leader="none" w:pos="12000"/>
                  </w:tabs>
                  <w:spacing w:before="60" w:line="240" w:lineRule="auto"/>
                  <w:rPr>
                    <w:rFonts w:ascii="Arial" w:cs="Arial" w:eastAsia="Arial" w:hAnsi="Arial"/>
                    <w:b w:val="1"/>
                    <w:i w:val="0"/>
                    <w:smallCaps w:val="0"/>
                    <w:strike w:val="0"/>
                    <w:sz w:val="22"/>
                    <w:szCs w:val="22"/>
                    <w:u w:val="none"/>
                    <w:shd w:fill="auto" w:val="clear"/>
                    <w:vertAlign w:val="baseline"/>
                  </w:rPr>
                </w:pPr>
                <w:hyperlink w:anchor="_heading=h.trdjwdbsllza">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Part A - Information about the offeror or the person seeking admission to trading</w:t>
                    <w:tab/>
                    <w:t xml:space="preserve">11</w:t>
                  </w:r>
                </w:hyperlink>
                <w:r w:rsidDel="00000000" w:rsidR="00000000" w:rsidRPr="00000000">
                  <w:rPr>
                    <w:rtl w:val="0"/>
                  </w:rPr>
                </w:r>
              </w:p>
              <w:p w:rsidR="00000000" w:rsidDel="00000000" w:rsidP="00000000" w:rsidRDefault="00000000" w:rsidRPr="00000000" w14:paraId="00000047">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ymhlsmnk8xpk">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Name</w:t>
                    <w:tab/>
                    <w:t xml:space="preserve">11</w:t>
                  </w:r>
                </w:hyperlink>
                <w:r w:rsidDel="00000000" w:rsidR="00000000" w:rsidRPr="00000000">
                  <w:rPr>
                    <w:rtl w:val="0"/>
                  </w:rPr>
                </w:r>
              </w:p>
              <w:p w:rsidR="00000000" w:rsidDel="00000000" w:rsidP="00000000" w:rsidRDefault="00000000" w:rsidRPr="00000000" w14:paraId="00000048">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wgsmnnk262xp">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Legal form</w:t>
                    <w:tab/>
                    <w:t xml:space="preserve">11</w:t>
                  </w:r>
                </w:hyperlink>
                <w:r w:rsidDel="00000000" w:rsidR="00000000" w:rsidRPr="00000000">
                  <w:rPr>
                    <w:rtl w:val="0"/>
                  </w:rPr>
                </w:r>
              </w:p>
              <w:p w:rsidR="00000000" w:rsidDel="00000000" w:rsidP="00000000" w:rsidRDefault="00000000" w:rsidRPr="00000000" w14:paraId="00000049">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2j768xc44tb0">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Registered address</w:t>
                    <w:tab/>
                    <w:t xml:space="preserve">11</w:t>
                  </w:r>
                </w:hyperlink>
                <w:r w:rsidDel="00000000" w:rsidR="00000000" w:rsidRPr="00000000">
                  <w:rPr>
                    <w:rtl w:val="0"/>
                  </w:rPr>
                </w:r>
              </w:p>
              <w:p w:rsidR="00000000" w:rsidDel="00000000" w:rsidP="00000000" w:rsidRDefault="00000000" w:rsidRPr="00000000" w14:paraId="0000004A">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rxazr9et99x">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Head office</w:t>
                    <w:tab/>
                    <w:t xml:space="preserve">11</w:t>
                  </w:r>
                </w:hyperlink>
                <w:r w:rsidDel="00000000" w:rsidR="00000000" w:rsidRPr="00000000">
                  <w:rPr>
                    <w:rtl w:val="0"/>
                  </w:rPr>
                </w:r>
              </w:p>
              <w:p w:rsidR="00000000" w:rsidDel="00000000" w:rsidP="00000000" w:rsidRDefault="00000000" w:rsidRPr="00000000" w14:paraId="0000004B">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8ywz32og0hvh">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Registration Date</w:t>
                    <w:tab/>
                    <w:t xml:space="preserve">12</w:t>
                  </w:r>
                </w:hyperlink>
                <w:r w:rsidDel="00000000" w:rsidR="00000000" w:rsidRPr="00000000">
                  <w:rPr>
                    <w:rtl w:val="0"/>
                  </w:rPr>
                </w:r>
              </w:p>
              <w:p w:rsidR="00000000" w:rsidDel="00000000" w:rsidP="00000000" w:rsidRDefault="00000000" w:rsidRPr="00000000" w14:paraId="0000004C">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uhehials7z3w">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Legal entity identifier</w:t>
                    <w:tab/>
                    <w:t xml:space="preserve">12</w:t>
                  </w:r>
                </w:hyperlink>
                <w:r w:rsidDel="00000000" w:rsidR="00000000" w:rsidRPr="00000000">
                  <w:rPr>
                    <w:rtl w:val="0"/>
                  </w:rPr>
                </w:r>
              </w:p>
              <w:p w:rsidR="00000000" w:rsidDel="00000000" w:rsidP="00000000" w:rsidRDefault="00000000" w:rsidRPr="00000000" w14:paraId="0000004D">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l69ntj20pg93">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Another identifier required pursuant to applicable national law</w:t>
                    <w:tab/>
                    <w:t xml:space="preserve">12</w:t>
                  </w:r>
                </w:hyperlink>
                <w:r w:rsidDel="00000000" w:rsidR="00000000" w:rsidRPr="00000000">
                  <w:rPr>
                    <w:rtl w:val="0"/>
                  </w:rPr>
                </w:r>
              </w:p>
              <w:p w:rsidR="00000000" w:rsidDel="00000000" w:rsidP="00000000" w:rsidRDefault="00000000" w:rsidRPr="00000000" w14:paraId="0000004E">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4499xhz6vfh5">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Contact telephone number</w:t>
                    <w:tab/>
                    <w:t xml:space="preserve">12</w:t>
                  </w:r>
                </w:hyperlink>
                <w:r w:rsidDel="00000000" w:rsidR="00000000" w:rsidRPr="00000000">
                  <w:rPr>
                    <w:rtl w:val="0"/>
                  </w:rPr>
                </w:r>
              </w:p>
              <w:p w:rsidR="00000000" w:rsidDel="00000000" w:rsidP="00000000" w:rsidRDefault="00000000" w:rsidRPr="00000000" w14:paraId="0000004F">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1nm3mqt63qui">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E-mail address</w:t>
                    <w:tab/>
                    <w:t xml:space="preserve">12</w:t>
                  </w:r>
                </w:hyperlink>
                <w:r w:rsidDel="00000000" w:rsidR="00000000" w:rsidRPr="00000000">
                  <w:rPr>
                    <w:rtl w:val="0"/>
                  </w:rPr>
                </w:r>
              </w:p>
              <w:p w:rsidR="00000000" w:rsidDel="00000000" w:rsidP="00000000" w:rsidRDefault="00000000" w:rsidRPr="00000000" w14:paraId="00000050">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nbi2k8ilcd4i">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Response Time (Days)</w:t>
                    <w:tab/>
                    <w:t xml:space="preserve">12</w:t>
                  </w:r>
                </w:hyperlink>
                <w:r w:rsidDel="00000000" w:rsidR="00000000" w:rsidRPr="00000000">
                  <w:rPr>
                    <w:rtl w:val="0"/>
                  </w:rPr>
                </w:r>
              </w:p>
              <w:p w:rsidR="00000000" w:rsidDel="00000000" w:rsidP="00000000" w:rsidRDefault="00000000" w:rsidRPr="00000000" w14:paraId="00000051">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4sfdda7f2g21">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Parent Company</w:t>
                    <w:tab/>
                    <w:t xml:space="preserve">12</w:t>
                  </w:r>
                </w:hyperlink>
                <w:r w:rsidDel="00000000" w:rsidR="00000000" w:rsidRPr="00000000">
                  <w:rPr>
                    <w:rtl w:val="0"/>
                  </w:rPr>
                </w:r>
              </w:p>
              <w:p w:rsidR="00000000" w:rsidDel="00000000" w:rsidP="00000000" w:rsidRDefault="00000000" w:rsidRPr="00000000" w14:paraId="00000052">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e8iirc2gs46e">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Members of the Management body</w:t>
                    <w:tab/>
                    <w:t xml:space="preserve">12</w:t>
                  </w:r>
                </w:hyperlink>
                <w:r w:rsidDel="00000000" w:rsidR="00000000" w:rsidRPr="00000000">
                  <w:rPr>
                    <w:rtl w:val="0"/>
                  </w:rPr>
                </w:r>
              </w:p>
              <w:p w:rsidR="00000000" w:rsidDel="00000000" w:rsidP="00000000" w:rsidRDefault="00000000" w:rsidRPr="00000000" w14:paraId="00000053">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d33yg0mk6ft8">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Business Activity</w:t>
                    <w:tab/>
                    <w:t xml:space="preserve">12</w:t>
                  </w:r>
                </w:hyperlink>
                <w:r w:rsidDel="00000000" w:rsidR="00000000" w:rsidRPr="00000000">
                  <w:rPr>
                    <w:rtl w:val="0"/>
                  </w:rPr>
                </w:r>
              </w:p>
              <w:p w:rsidR="00000000" w:rsidDel="00000000" w:rsidP="00000000" w:rsidRDefault="00000000" w:rsidRPr="00000000" w14:paraId="00000054">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i3qtfb4blufu">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Parent Company Business Activity</w:t>
                    <w:tab/>
                    <w:t xml:space="preserve">13</w:t>
                  </w:r>
                </w:hyperlink>
                <w:r w:rsidDel="00000000" w:rsidR="00000000" w:rsidRPr="00000000">
                  <w:rPr>
                    <w:rtl w:val="0"/>
                  </w:rPr>
                </w:r>
              </w:p>
              <w:p w:rsidR="00000000" w:rsidDel="00000000" w:rsidP="00000000" w:rsidRDefault="00000000" w:rsidRPr="00000000" w14:paraId="00000055">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yta4j2ywbce1">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Newly Established</w:t>
                    <w:tab/>
                    <w:t xml:space="preserve">13</w:t>
                  </w:r>
                </w:hyperlink>
                <w:r w:rsidDel="00000000" w:rsidR="00000000" w:rsidRPr="00000000">
                  <w:rPr>
                    <w:rtl w:val="0"/>
                  </w:rPr>
                </w:r>
              </w:p>
              <w:p w:rsidR="00000000" w:rsidDel="00000000" w:rsidP="00000000" w:rsidRDefault="00000000" w:rsidRPr="00000000" w14:paraId="00000056">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mc20mgl6nt0n">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Financial condition for the past three years</w:t>
                    <w:tab/>
                    <w:t xml:space="preserve">13</w:t>
                  </w:r>
                </w:hyperlink>
                <w:r w:rsidDel="00000000" w:rsidR="00000000" w:rsidRPr="00000000">
                  <w:rPr>
                    <w:rtl w:val="0"/>
                  </w:rPr>
                </w:r>
              </w:p>
              <w:p w:rsidR="00000000" w:rsidDel="00000000" w:rsidP="00000000" w:rsidRDefault="00000000" w:rsidRPr="00000000" w14:paraId="00000057">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ejugd749c0ax">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Financial condition since registration</w:t>
                    <w:tab/>
                    <w:t xml:space="preserve">14</w:t>
                  </w:r>
                </w:hyperlink>
                <w:r w:rsidDel="00000000" w:rsidR="00000000" w:rsidRPr="00000000">
                  <w:rPr>
                    <w:rtl w:val="0"/>
                  </w:rPr>
                </w:r>
              </w:p>
              <w:p w:rsidR="00000000" w:rsidDel="00000000" w:rsidP="00000000" w:rsidRDefault="00000000" w:rsidRPr="00000000" w14:paraId="00000058">
                <w:pPr>
                  <w:widowControl w:val="0"/>
                  <w:tabs>
                    <w:tab w:val="right" w:leader="none" w:pos="12000"/>
                  </w:tabs>
                  <w:spacing w:before="60" w:line="240" w:lineRule="auto"/>
                  <w:rPr>
                    <w:rFonts w:ascii="Arial" w:cs="Arial" w:eastAsia="Arial" w:hAnsi="Arial"/>
                    <w:b w:val="1"/>
                    <w:i w:val="0"/>
                    <w:smallCaps w:val="0"/>
                    <w:strike w:val="0"/>
                    <w:sz w:val="22"/>
                    <w:szCs w:val="22"/>
                    <w:u w:val="none"/>
                    <w:shd w:fill="auto" w:val="clear"/>
                    <w:vertAlign w:val="baseline"/>
                  </w:rPr>
                </w:pPr>
                <w:hyperlink w:anchor="_heading=h.iul1kmfbz9px">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Part B - Information about the issuer, if different from the offeror or person seeking admission to trading</w:t>
                    <w:tab/>
                    <w:t xml:space="preserve">15</w:t>
                  </w:r>
                </w:hyperlink>
                <w:r w:rsidDel="00000000" w:rsidR="00000000" w:rsidRPr="00000000">
                  <w:rPr>
                    <w:rtl w:val="0"/>
                  </w:rPr>
                </w:r>
              </w:p>
              <w:p w:rsidR="00000000" w:rsidDel="00000000" w:rsidP="00000000" w:rsidRDefault="00000000" w:rsidRPr="00000000" w14:paraId="00000059">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p80sxxem15mo">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Issuer different from offeror or person seeking admission to trading</w:t>
                    <w:tab/>
                    <w:t xml:space="preserve">15</w:t>
                  </w:r>
                </w:hyperlink>
                <w:r w:rsidDel="00000000" w:rsidR="00000000" w:rsidRPr="00000000">
                  <w:rPr>
                    <w:rtl w:val="0"/>
                  </w:rPr>
                </w:r>
              </w:p>
              <w:p w:rsidR="00000000" w:rsidDel="00000000" w:rsidP="00000000" w:rsidRDefault="00000000" w:rsidRPr="00000000" w14:paraId="0000005A">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sn0zdnnphl6t">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Name</w:t>
                    <w:tab/>
                    <w:t xml:space="preserve">15</w:t>
                  </w:r>
                </w:hyperlink>
                <w:r w:rsidDel="00000000" w:rsidR="00000000" w:rsidRPr="00000000">
                  <w:rPr>
                    <w:rtl w:val="0"/>
                  </w:rPr>
                </w:r>
              </w:p>
              <w:p w:rsidR="00000000" w:rsidDel="00000000" w:rsidP="00000000" w:rsidRDefault="00000000" w:rsidRPr="00000000" w14:paraId="0000005B">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j89gkqeipm0s">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Legal form</w:t>
                    <w:tab/>
                    <w:t xml:space="preserve">15</w:t>
                  </w:r>
                </w:hyperlink>
                <w:r w:rsidDel="00000000" w:rsidR="00000000" w:rsidRPr="00000000">
                  <w:rPr>
                    <w:rtl w:val="0"/>
                  </w:rPr>
                </w:r>
              </w:p>
              <w:p w:rsidR="00000000" w:rsidDel="00000000" w:rsidP="00000000" w:rsidRDefault="00000000" w:rsidRPr="00000000" w14:paraId="0000005C">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umzgvrgp1s8w">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Registered address</w:t>
                    <w:tab/>
                    <w:t xml:space="preserve">15</w:t>
                  </w:r>
                </w:hyperlink>
                <w:r w:rsidDel="00000000" w:rsidR="00000000" w:rsidRPr="00000000">
                  <w:rPr>
                    <w:rtl w:val="0"/>
                  </w:rPr>
                </w:r>
              </w:p>
              <w:p w:rsidR="00000000" w:rsidDel="00000000" w:rsidP="00000000" w:rsidRDefault="00000000" w:rsidRPr="00000000" w14:paraId="0000005D">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u3cuwl9vnac5">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Head office</w:t>
                    <w:tab/>
                    <w:t xml:space="preserve">15</w:t>
                  </w:r>
                </w:hyperlink>
                <w:r w:rsidDel="00000000" w:rsidR="00000000" w:rsidRPr="00000000">
                  <w:rPr>
                    <w:rtl w:val="0"/>
                  </w:rPr>
                </w:r>
              </w:p>
              <w:p w:rsidR="00000000" w:rsidDel="00000000" w:rsidP="00000000" w:rsidRDefault="00000000" w:rsidRPr="00000000" w14:paraId="0000005E">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lftfyk1n5o2u">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Registration Date</w:t>
                    <w:tab/>
                    <w:t xml:space="preserve">15</w:t>
                  </w:r>
                </w:hyperlink>
                <w:r w:rsidDel="00000000" w:rsidR="00000000" w:rsidRPr="00000000">
                  <w:rPr>
                    <w:rtl w:val="0"/>
                  </w:rPr>
                </w:r>
              </w:p>
              <w:p w:rsidR="00000000" w:rsidDel="00000000" w:rsidP="00000000" w:rsidRDefault="00000000" w:rsidRPr="00000000" w14:paraId="0000005F">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9nwtzxrzwzud">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Legal entity identifier</w:t>
                    <w:tab/>
                    <w:t xml:space="preserve">15</w:t>
                  </w:r>
                </w:hyperlink>
                <w:r w:rsidDel="00000000" w:rsidR="00000000" w:rsidRPr="00000000">
                  <w:rPr>
                    <w:rtl w:val="0"/>
                  </w:rPr>
                </w:r>
              </w:p>
              <w:p w:rsidR="00000000" w:rsidDel="00000000" w:rsidP="00000000" w:rsidRDefault="00000000" w:rsidRPr="00000000" w14:paraId="00000060">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kp06j4e09618">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Another identifier required pursuant to applicable national law</w:t>
                    <w:tab/>
                    <w:t xml:space="preserve">16</w:t>
                  </w:r>
                </w:hyperlink>
                <w:r w:rsidDel="00000000" w:rsidR="00000000" w:rsidRPr="00000000">
                  <w:rPr>
                    <w:rtl w:val="0"/>
                  </w:rPr>
                </w:r>
              </w:p>
              <w:p w:rsidR="00000000" w:rsidDel="00000000" w:rsidP="00000000" w:rsidRDefault="00000000" w:rsidRPr="00000000" w14:paraId="00000061">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fe19qunjzo0i">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Parent Company</w:t>
                    <w:tab/>
                    <w:t xml:space="preserve">16</w:t>
                  </w:r>
                </w:hyperlink>
                <w:r w:rsidDel="00000000" w:rsidR="00000000" w:rsidRPr="00000000">
                  <w:rPr>
                    <w:rtl w:val="0"/>
                  </w:rPr>
                </w:r>
              </w:p>
              <w:p w:rsidR="00000000" w:rsidDel="00000000" w:rsidP="00000000" w:rsidRDefault="00000000" w:rsidRPr="00000000" w14:paraId="00000062">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a620sn5ozk8s">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Members of the Management body</w:t>
                    <w:tab/>
                    <w:t xml:space="preserve">16</w:t>
                  </w:r>
                </w:hyperlink>
                <w:r w:rsidDel="00000000" w:rsidR="00000000" w:rsidRPr="00000000">
                  <w:rPr>
                    <w:rtl w:val="0"/>
                  </w:rPr>
                </w:r>
              </w:p>
              <w:p w:rsidR="00000000" w:rsidDel="00000000" w:rsidP="00000000" w:rsidRDefault="00000000" w:rsidRPr="00000000" w14:paraId="00000063">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xksd5n11qwq7">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Business Activity</w:t>
                    <w:tab/>
                    <w:t xml:space="preserve">16</w:t>
                  </w:r>
                </w:hyperlink>
                <w:r w:rsidDel="00000000" w:rsidR="00000000" w:rsidRPr="00000000">
                  <w:rPr>
                    <w:rtl w:val="0"/>
                  </w:rPr>
                </w:r>
              </w:p>
              <w:p w:rsidR="00000000" w:rsidDel="00000000" w:rsidP="00000000" w:rsidRDefault="00000000" w:rsidRPr="00000000" w14:paraId="00000064">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j94q5y6jnq6p">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Parent Company Business Activity</w:t>
                    <w:tab/>
                    <w:t xml:space="preserve">16</w:t>
                  </w:r>
                </w:hyperlink>
                <w:r w:rsidDel="00000000" w:rsidR="00000000" w:rsidRPr="00000000">
                  <w:rPr>
                    <w:rtl w:val="0"/>
                  </w:rPr>
                </w:r>
              </w:p>
              <w:p w:rsidR="00000000" w:rsidDel="00000000" w:rsidP="00000000" w:rsidRDefault="00000000" w:rsidRPr="00000000" w14:paraId="00000065">
                <w:pPr>
                  <w:widowControl w:val="0"/>
                  <w:tabs>
                    <w:tab w:val="right" w:leader="none" w:pos="12000"/>
                  </w:tabs>
                  <w:spacing w:before="60" w:line="240" w:lineRule="auto"/>
                  <w:rPr>
                    <w:rFonts w:ascii="Arial" w:cs="Arial" w:eastAsia="Arial" w:hAnsi="Arial"/>
                    <w:b w:val="1"/>
                    <w:i w:val="0"/>
                    <w:smallCaps w:val="0"/>
                    <w:strike w:val="0"/>
                    <w:sz w:val="22"/>
                    <w:szCs w:val="22"/>
                    <w:u w:val="none"/>
                    <w:shd w:fill="auto" w:val="clear"/>
                    <w:vertAlign w:val="baseline"/>
                  </w:rPr>
                </w:pPr>
                <w:hyperlink w:anchor="_heading=h.3cz3sscw58ou">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Part C- Information about the operator of the trading platform in cases where it draws up the crypto-asset white paper and information about other persons drawing the crypto-asset white paper pursuant to Article 6(1), second subparagraph, of Regulation (EU) 2023/1114</w:t>
                    <w:tab/>
                    <w:t xml:space="preserve">16</w:t>
                  </w:r>
                </w:hyperlink>
                <w:r w:rsidDel="00000000" w:rsidR="00000000" w:rsidRPr="00000000">
                  <w:rPr>
                    <w:rtl w:val="0"/>
                  </w:rPr>
                </w:r>
              </w:p>
              <w:p w:rsidR="00000000" w:rsidDel="00000000" w:rsidP="00000000" w:rsidRDefault="00000000" w:rsidRPr="00000000" w14:paraId="00000066">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q4qej6thh37o">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Name</w:t>
                    <w:tab/>
                    <w:t xml:space="preserve">16</w:t>
                  </w:r>
                </w:hyperlink>
                <w:r w:rsidDel="00000000" w:rsidR="00000000" w:rsidRPr="00000000">
                  <w:rPr>
                    <w:rtl w:val="0"/>
                  </w:rPr>
                </w:r>
              </w:p>
              <w:p w:rsidR="00000000" w:rsidDel="00000000" w:rsidP="00000000" w:rsidRDefault="00000000" w:rsidRPr="00000000" w14:paraId="00000067">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e8oxs7h95qip">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Legal form</w:t>
                    <w:tab/>
                    <w:t xml:space="preserve">17</w:t>
                  </w:r>
                </w:hyperlink>
                <w:r w:rsidDel="00000000" w:rsidR="00000000" w:rsidRPr="00000000">
                  <w:rPr>
                    <w:rtl w:val="0"/>
                  </w:rPr>
                </w:r>
              </w:p>
              <w:p w:rsidR="00000000" w:rsidDel="00000000" w:rsidP="00000000" w:rsidRDefault="00000000" w:rsidRPr="00000000" w14:paraId="00000068">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6u8vtu9oo6yv">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Registered address</w:t>
                    <w:tab/>
                    <w:t xml:space="preserve">17</w:t>
                  </w:r>
                </w:hyperlink>
                <w:r w:rsidDel="00000000" w:rsidR="00000000" w:rsidRPr="00000000">
                  <w:rPr>
                    <w:rtl w:val="0"/>
                  </w:rPr>
                </w:r>
              </w:p>
              <w:p w:rsidR="00000000" w:rsidDel="00000000" w:rsidP="00000000" w:rsidRDefault="00000000" w:rsidRPr="00000000" w14:paraId="00000069">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c8xvudejt0e6">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Head office</w:t>
                    <w:tab/>
                    <w:t xml:space="preserve">17</w:t>
                  </w:r>
                </w:hyperlink>
                <w:r w:rsidDel="00000000" w:rsidR="00000000" w:rsidRPr="00000000">
                  <w:rPr>
                    <w:rtl w:val="0"/>
                  </w:rPr>
                </w:r>
              </w:p>
              <w:p w:rsidR="00000000" w:rsidDel="00000000" w:rsidP="00000000" w:rsidRDefault="00000000" w:rsidRPr="00000000" w14:paraId="0000006A">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nqx86vbcft1y">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Registration Date</w:t>
                    <w:tab/>
                    <w:t xml:space="preserve">17</w:t>
                  </w:r>
                </w:hyperlink>
                <w:r w:rsidDel="00000000" w:rsidR="00000000" w:rsidRPr="00000000">
                  <w:rPr>
                    <w:rtl w:val="0"/>
                  </w:rPr>
                </w:r>
              </w:p>
              <w:p w:rsidR="00000000" w:rsidDel="00000000" w:rsidP="00000000" w:rsidRDefault="00000000" w:rsidRPr="00000000" w14:paraId="0000006B">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t8ieujjnj43f">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Date of the registration</w:t>
                    <w:tab/>
                    <w:t xml:space="preserve">17</w:t>
                  </w:r>
                </w:hyperlink>
                <w:r w:rsidDel="00000000" w:rsidR="00000000" w:rsidRPr="00000000">
                  <w:rPr>
                    <w:rtl w:val="0"/>
                  </w:rPr>
                </w:r>
              </w:p>
              <w:p w:rsidR="00000000" w:rsidDel="00000000" w:rsidP="00000000" w:rsidRDefault="00000000" w:rsidRPr="00000000" w14:paraId="0000006C">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fux5fplejhih">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Legal entity identifier of the operator of the trading platform</w:t>
                    <w:tab/>
                    <w:t xml:space="preserve">17</w:t>
                  </w:r>
                </w:hyperlink>
                <w:r w:rsidDel="00000000" w:rsidR="00000000" w:rsidRPr="00000000">
                  <w:rPr>
                    <w:rtl w:val="0"/>
                  </w:rPr>
                </w:r>
              </w:p>
              <w:p w:rsidR="00000000" w:rsidDel="00000000" w:rsidP="00000000" w:rsidRDefault="00000000" w:rsidRPr="00000000" w14:paraId="0000006D">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psrty0zfwm5m">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Another identifier required pursuant to applicable national law</w:t>
                    <w:tab/>
                    <w:t xml:space="preserve">17</w:t>
                  </w:r>
                </w:hyperlink>
                <w:r w:rsidDel="00000000" w:rsidR="00000000" w:rsidRPr="00000000">
                  <w:rPr>
                    <w:rtl w:val="0"/>
                  </w:rPr>
                </w:r>
              </w:p>
              <w:p w:rsidR="00000000" w:rsidDel="00000000" w:rsidP="00000000" w:rsidRDefault="00000000" w:rsidRPr="00000000" w14:paraId="0000006E">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q2ucc47yhnd5">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Parent Company</w:t>
                    <w:tab/>
                    <w:t xml:space="preserve">17</w:t>
                  </w:r>
                </w:hyperlink>
                <w:r w:rsidDel="00000000" w:rsidR="00000000" w:rsidRPr="00000000">
                  <w:rPr>
                    <w:rtl w:val="0"/>
                  </w:rPr>
                </w:r>
              </w:p>
              <w:p w:rsidR="00000000" w:rsidDel="00000000" w:rsidP="00000000" w:rsidRDefault="00000000" w:rsidRPr="00000000" w14:paraId="0000006F">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a1trczrxniod">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Reason for Crypto-Asset White Paper Preparation</w:t>
                    <w:tab/>
                    <w:t xml:space="preserve">17</w:t>
                  </w:r>
                </w:hyperlink>
                <w:r w:rsidDel="00000000" w:rsidR="00000000" w:rsidRPr="00000000">
                  <w:rPr>
                    <w:rtl w:val="0"/>
                  </w:rPr>
                </w:r>
              </w:p>
              <w:p w:rsidR="00000000" w:rsidDel="00000000" w:rsidP="00000000" w:rsidRDefault="00000000" w:rsidRPr="00000000" w14:paraId="00000070">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939hj5fs9jb8">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Members of the Management body</w:t>
                    <w:tab/>
                    <w:t xml:space="preserve">17</w:t>
                  </w:r>
                </w:hyperlink>
                <w:r w:rsidDel="00000000" w:rsidR="00000000" w:rsidRPr="00000000">
                  <w:rPr>
                    <w:rtl w:val="0"/>
                  </w:rPr>
                </w:r>
              </w:p>
              <w:p w:rsidR="00000000" w:rsidDel="00000000" w:rsidP="00000000" w:rsidRDefault="00000000" w:rsidRPr="00000000" w14:paraId="00000071">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yj862pwen3eu">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Operator Business Activity</w:t>
                    <w:tab/>
                    <w:t xml:space="preserve">18</w:t>
                  </w:r>
                </w:hyperlink>
                <w:r w:rsidDel="00000000" w:rsidR="00000000" w:rsidRPr="00000000">
                  <w:rPr>
                    <w:rtl w:val="0"/>
                  </w:rPr>
                </w:r>
              </w:p>
              <w:p w:rsidR="00000000" w:rsidDel="00000000" w:rsidP="00000000" w:rsidRDefault="00000000" w:rsidRPr="00000000" w14:paraId="00000072">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at0wnpv2cw8">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Parent Company Business Activity</w:t>
                    <w:tab/>
                    <w:t xml:space="preserve">18</w:t>
                  </w:r>
                </w:hyperlink>
                <w:r w:rsidDel="00000000" w:rsidR="00000000" w:rsidRPr="00000000">
                  <w:rPr>
                    <w:rtl w:val="0"/>
                  </w:rPr>
                </w:r>
              </w:p>
              <w:p w:rsidR="00000000" w:rsidDel="00000000" w:rsidP="00000000" w:rsidRDefault="00000000" w:rsidRPr="00000000" w14:paraId="00000073">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7irsl0vusgq9">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Other persons drawing up the crypto-asset white paper according to Article 6(1), second subparagraph, of Regulation (EU) 2023/1114</w:t>
                    <w:tab/>
                    <w:t xml:space="preserve">18</w:t>
                  </w:r>
                </w:hyperlink>
                <w:r w:rsidDel="00000000" w:rsidR="00000000" w:rsidRPr="00000000">
                  <w:rPr>
                    <w:rtl w:val="0"/>
                  </w:rPr>
                </w:r>
              </w:p>
              <w:p w:rsidR="00000000" w:rsidDel="00000000" w:rsidP="00000000" w:rsidRDefault="00000000" w:rsidRPr="00000000" w14:paraId="00000074">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9d2mxlcj2xsp">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Reason for drawing the white paper by persons referred to in Article 6(1), second subparagraph, of Regulation (EU) 2023/1114</w:t>
                    <w:tab/>
                    <w:t xml:space="preserve">18</w:t>
                  </w:r>
                </w:hyperlink>
                <w:r w:rsidDel="00000000" w:rsidR="00000000" w:rsidRPr="00000000">
                  <w:rPr>
                    <w:rtl w:val="0"/>
                  </w:rPr>
                </w:r>
              </w:p>
              <w:p w:rsidR="00000000" w:rsidDel="00000000" w:rsidP="00000000" w:rsidRDefault="00000000" w:rsidRPr="00000000" w14:paraId="00000075">
                <w:pPr>
                  <w:widowControl w:val="0"/>
                  <w:tabs>
                    <w:tab w:val="right" w:leader="none" w:pos="12000"/>
                  </w:tabs>
                  <w:spacing w:before="60" w:line="240" w:lineRule="auto"/>
                  <w:rPr>
                    <w:rFonts w:ascii="Arial" w:cs="Arial" w:eastAsia="Arial" w:hAnsi="Arial"/>
                    <w:b w:val="1"/>
                    <w:i w:val="0"/>
                    <w:smallCaps w:val="0"/>
                    <w:strike w:val="0"/>
                    <w:sz w:val="22"/>
                    <w:szCs w:val="22"/>
                    <w:u w:val="none"/>
                    <w:shd w:fill="auto" w:val="clear"/>
                    <w:vertAlign w:val="baseline"/>
                  </w:rPr>
                </w:pPr>
                <w:hyperlink w:anchor="_heading=h.pzig71xqtbg3">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Part D- Information about the crypto-asset project</w:t>
                    <w:tab/>
                    <w:t xml:space="preserve">18</w:t>
                  </w:r>
                </w:hyperlink>
                <w:r w:rsidDel="00000000" w:rsidR="00000000" w:rsidRPr="00000000">
                  <w:rPr>
                    <w:rtl w:val="0"/>
                  </w:rPr>
                </w:r>
              </w:p>
              <w:p w:rsidR="00000000" w:rsidDel="00000000" w:rsidP="00000000" w:rsidRDefault="00000000" w:rsidRPr="00000000" w14:paraId="00000076">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hfwxrzojrate">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Crypto-asset project name</w:t>
                    <w:tab/>
                    <w:t xml:space="preserve">18</w:t>
                  </w:r>
                </w:hyperlink>
                <w:r w:rsidDel="00000000" w:rsidR="00000000" w:rsidRPr="00000000">
                  <w:rPr>
                    <w:rtl w:val="0"/>
                  </w:rPr>
                </w:r>
              </w:p>
              <w:p w:rsidR="00000000" w:rsidDel="00000000" w:rsidP="00000000" w:rsidRDefault="00000000" w:rsidRPr="00000000" w14:paraId="00000077">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m4bkgrqr0a4f">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Crypto-assets name</w:t>
                    <w:tab/>
                    <w:t xml:space="preserve">18</w:t>
                  </w:r>
                </w:hyperlink>
                <w:r w:rsidDel="00000000" w:rsidR="00000000" w:rsidRPr="00000000">
                  <w:rPr>
                    <w:rtl w:val="0"/>
                  </w:rPr>
                </w:r>
              </w:p>
              <w:p w:rsidR="00000000" w:rsidDel="00000000" w:rsidP="00000000" w:rsidRDefault="00000000" w:rsidRPr="00000000" w14:paraId="00000078">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kahoec3fr2jg">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Abbreviation</w:t>
                    <w:tab/>
                    <w:t xml:space="preserve">19</w:t>
                  </w:r>
                </w:hyperlink>
                <w:r w:rsidDel="00000000" w:rsidR="00000000" w:rsidRPr="00000000">
                  <w:rPr>
                    <w:rtl w:val="0"/>
                  </w:rPr>
                </w:r>
              </w:p>
              <w:p w:rsidR="00000000" w:rsidDel="00000000" w:rsidP="00000000" w:rsidRDefault="00000000" w:rsidRPr="00000000" w14:paraId="00000079">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83mgftbpc620">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Crypto-asset project description</w:t>
                    <w:tab/>
                    <w:t xml:space="preserve">19</w:t>
                  </w:r>
                </w:hyperlink>
                <w:r w:rsidDel="00000000" w:rsidR="00000000" w:rsidRPr="00000000">
                  <w:rPr>
                    <w:rtl w:val="0"/>
                  </w:rPr>
                </w:r>
              </w:p>
              <w:p w:rsidR="00000000" w:rsidDel="00000000" w:rsidP="00000000" w:rsidRDefault="00000000" w:rsidRPr="00000000" w14:paraId="0000007A">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fple5a9ybe9k">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Details of all natural or legal persons involved in the implementation of the crypto-asset project</w:t>
                    <w:tab/>
                    <w:t xml:space="preserve">19</w:t>
                  </w:r>
                </w:hyperlink>
                <w:r w:rsidDel="00000000" w:rsidR="00000000" w:rsidRPr="00000000">
                  <w:rPr>
                    <w:rtl w:val="0"/>
                  </w:rPr>
                </w:r>
              </w:p>
              <w:p w:rsidR="00000000" w:rsidDel="00000000" w:rsidP="00000000" w:rsidRDefault="00000000" w:rsidRPr="00000000" w14:paraId="0000007B">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9l58jeovf1b6">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Utility Token Classification</w:t>
                    <w:tab/>
                    <w:t xml:space="preserve">19</w:t>
                  </w:r>
                </w:hyperlink>
                <w:r w:rsidDel="00000000" w:rsidR="00000000" w:rsidRPr="00000000">
                  <w:rPr>
                    <w:rtl w:val="0"/>
                  </w:rPr>
                </w:r>
              </w:p>
              <w:p w:rsidR="00000000" w:rsidDel="00000000" w:rsidP="00000000" w:rsidRDefault="00000000" w:rsidRPr="00000000" w14:paraId="0000007C">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5iuuagb0z6z0">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Key Features of Goods/Services for Utility Token Projects</w:t>
                    <w:tab/>
                    <w:t xml:space="preserve">19</w:t>
                  </w:r>
                </w:hyperlink>
                <w:r w:rsidDel="00000000" w:rsidR="00000000" w:rsidRPr="00000000">
                  <w:rPr>
                    <w:rtl w:val="0"/>
                  </w:rPr>
                </w:r>
              </w:p>
              <w:p w:rsidR="00000000" w:rsidDel="00000000" w:rsidP="00000000" w:rsidRDefault="00000000" w:rsidRPr="00000000" w14:paraId="0000007D">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h81fhsxnzy8a">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Plans for the token</w:t>
                    <w:tab/>
                    <w:t xml:space="preserve">19</w:t>
                  </w:r>
                </w:hyperlink>
                <w:r w:rsidDel="00000000" w:rsidR="00000000" w:rsidRPr="00000000">
                  <w:rPr>
                    <w:rtl w:val="0"/>
                  </w:rPr>
                </w:r>
              </w:p>
              <w:p w:rsidR="00000000" w:rsidDel="00000000" w:rsidP="00000000" w:rsidRDefault="00000000" w:rsidRPr="00000000" w14:paraId="0000007E">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14aahbwz1juw">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Resource Allocation</w:t>
                    <w:tab/>
                    <w:t xml:space="preserve">19</w:t>
                  </w:r>
                </w:hyperlink>
                <w:r w:rsidDel="00000000" w:rsidR="00000000" w:rsidRPr="00000000">
                  <w:rPr>
                    <w:rtl w:val="0"/>
                  </w:rPr>
                </w:r>
              </w:p>
              <w:p w:rsidR="00000000" w:rsidDel="00000000" w:rsidP="00000000" w:rsidRDefault="00000000" w:rsidRPr="00000000" w14:paraId="0000007F">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dd9keky79igl">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Planned Use of Collected Funds or Crypto-Assets</w:t>
                    <w:tab/>
                    <w:t xml:space="preserve">19</w:t>
                  </w:r>
                </w:hyperlink>
                <w:r w:rsidDel="00000000" w:rsidR="00000000" w:rsidRPr="00000000">
                  <w:rPr>
                    <w:rtl w:val="0"/>
                  </w:rPr>
                </w:r>
              </w:p>
              <w:p w:rsidR="00000000" w:rsidDel="00000000" w:rsidP="00000000" w:rsidRDefault="00000000" w:rsidRPr="00000000" w14:paraId="00000080">
                <w:pPr>
                  <w:widowControl w:val="0"/>
                  <w:tabs>
                    <w:tab w:val="right" w:leader="none" w:pos="12000"/>
                  </w:tabs>
                  <w:spacing w:before="60" w:line="240" w:lineRule="auto"/>
                  <w:rPr>
                    <w:rFonts w:ascii="Arial" w:cs="Arial" w:eastAsia="Arial" w:hAnsi="Arial"/>
                    <w:b w:val="1"/>
                    <w:i w:val="0"/>
                    <w:smallCaps w:val="0"/>
                    <w:strike w:val="0"/>
                    <w:sz w:val="22"/>
                    <w:szCs w:val="22"/>
                    <w:u w:val="none"/>
                    <w:shd w:fill="auto" w:val="clear"/>
                    <w:vertAlign w:val="baseline"/>
                  </w:rPr>
                </w:pPr>
                <w:hyperlink w:anchor="_heading=h.bbs9nmj6u50q">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Part E - Information about the offer to the public of crypto-assets or their admission to trading</w:t>
                    <w:tab/>
                    <w:t xml:space="preserve">19</w:t>
                  </w:r>
                </w:hyperlink>
                <w:r w:rsidDel="00000000" w:rsidR="00000000" w:rsidRPr="00000000">
                  <w:rPr>
                    <w:rtl w:val="0"/>
                  </w:rPr>
                </w:r>
              </w:p>
              <w:p w:rsidR="00000000" w:rsidDel="00000000" w:rsidP="00000000" w:rsidRDefault="00000000" w:rsidRPr="00000000" w14:paraId="00000081">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uf4ml5fa39yl">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Public Offering or Admission to trading</w:t>
                    <w:tab/>
                    <w:t xml:space="preserve">20</w:t>
                  </w:r>
                </w:hyperlink>
                <w:r w:rsidDel="00000000" w:rsidR="00000000" w:rsidRPr="00000000">
                  <w:rPr>
                    <w:rtl w:val="0"/>
                  </w:rPr>
                </w:r>
              </w:p>
              <w:p w:rsidR="00000000" w:rsidDel="00000000" w:rsidP="00000000" w:rsidRDefault="00000000" w:rsidRPr="00000000" w14:paraId="00000082">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jipqnkr6uqm9">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Reasons for Public Offer or Admission to trading</w:t>
                    <w:tab/>
                    <w:t xml:space="preserve">20</w:t>
                  </w:r>
                </w:hyperlink>
                <w:r w:rsidDel="00000000" w:rsidR="00000000" w:rsidRPr="00000000">
                  <w:rPr>
                    <w:rtl w:val="0"/>
                  </w:rPr>
                </w:r>
              </w:p>
              <w:p w:rsidR="00000000" w:rsidDel="00000000" w:rsidP="00000000" w:rsidRDefault="00000000" w:rsidRPr="00000000" w14:paraId="00000083">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83icfwlo5hj9">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Fundraising Target</w:t>
                    <w:tab/>
                    <w:t xml:space="preserve">20</w:t>
                  </w:r>
                </w:hyperlink>
                <w:r w:rsidDel="00000000" w:rsidR="00000000" w:rsidRPr="00000000">
                  <w:rPr>
                    <w:rtl w:val="0"/>
                  </w:rPr>
                </w:r>
              </w:p>
              <w:p w:rsidR="00000000" w:rsidDel="00000000" w:rsidP="00000000" w:rsidRDefault="00000000" w:rsidRPr="00000000" w14:paraId="00000084">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9xnlrc80tpck">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Minimum Subscription Goals</w:t>
                    <w:tab/>
                    <w:t xml:space="preserve">20</w:t>
                  </w:r>
                </w:hyperlink>
                <w:r w:rsidDel="00000000" w:rsidR="00000000" w:rsidRPr="00000000">
                  <w:rPr>
                    <w:rtl w:val="0"/>
                  </w:rPr>
                </w:r>
              </w:p>
              <w:p w:rsidR="00000000" w:rsidDel="00000000" w:rsidP="00000000" w:rsidRDefault="00000000" w:rsidRPr="00000000" w14:paraId="00000085">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elci593sp2jv">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Maximum Subscription Goal</w:t>
                    <w:tab/>
                    <w:t xml:space="preserve">20</w:t>
                  </w:r>
                </w:hyperlink>
                <w:r w:rsidDel="00000000" w:rsidR="00000000" w:rsidRPr="00000000">
                  <w:rPr>
                    <w:rtl w:val="0"/>
                  </w:rPr>
                </w:r>
              </w:p>
              <w:p w:rsidR="00000000" w:rsidDel="00000000" w:rsidP="00000000" w:rsidRDefault="00000000" w:rsidRPr="00000000" w14:paraId="00000086">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ppmw8yubyeqi">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Oversubscription Acceptance</w:t>
                    <w:tab/>
                    <w:t xml:space="preserve">20</w:t>
                  </w:r>
                </w:hyperlink>
                <w:r w:rsidDel="00000000" w:rsidR="00000000" w:rsidRPr="00000000">
                  <w:rPr>
                    <w:rtl w:val="0"/>
                  </w:rPr>
                </w:r>
              </w:p>
              <w:p w:rsidR="00000000" w:rsidDel="00000000" w:rsidP="00000000" w:rsidRDefault="00000000" w:rsidRPr="00000000" w14:paraId="00000087">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udfhdcuxoiww">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Oversubscription Allocation</w:t>
                    <w:tab/>
                    <w:t xml:space="preserve">20</w:t>
                  </w:r>
                </w:hyperlink>
                <w:r w:rsidDel="00000000" w:rsidR="00000000" w:rsidRPr="00000000">
                  <w:rPr>
                    <w:rtl w:val="0"/>
                  </w:rPr>
                </w:r>
              </w:p>
              <w:p w:rsidR="00000000" w:rsidDel="00000000" w:rsidP="00000000" w:rsidRDefault="00000000" w:rsidRPr="00000000" w14:paraId="00000088">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k82rthlhu4m">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Issue Price</w:t>
                    <w:tab/>
                    <w:t xml:space="preserve">20</w:t>
                  </w:r>
                </w:hyperlink>
                <w:r w:rsidDel="00000000" w:rsidR="00000000" w:rsidRPr="00000000">
                  <w:rPr>
                    <w:rtl w:val="0"/>
                  </w:rPr>
                </w:r>
              </w:p>
              <w:p w:rsidR="00000000" w:rsidDel="00000000" w:rsidP="00000000" w:rsidRDefault="00000000" w:rsidRPr="00000000" w14:paraId="00000089">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hsfe2bgf98tl">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Official currency or other crypto-assets determining the issue price</w:t>
                    <w:tab/>
                    <w:t xml:space="preserve">21</w:t>
                  </w:r>
                </w:hyperlink>
                <w:r w:rsidDel="00000000" w:rsidR="00000000" w:rsidRPr="00000000">
                  <w:rPr>
                    <w:rtl w:val="0"/>
                  </w:rPr>
                </w:r>
              </w:p>
              <w:p w:rsidR="00000000" w:rsidDel="00000000" w:rsidP="00000000" w:rsidRDefault="00000000" w:rsidRPr="00000000" w14:paraId="0000008A">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8990hw2lvwhs">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Subscription fee</w:t>
                    <w:tab/>
                    <w:t xml:space="preserve">21</w:t>
                  </w:r>
                </w:hyperlink>
                <w:r w:rsidDel="00000000" w:rsidR="00000000" w:rsidRPr="00000000">
                  <w:rPr>
                    <w:rtl w:val="0"/>
                  </w:rPr>
                </w:r>
              </w:p>
              <w:p w:rsidR="00000000" w:rsidDel="00000000" w:rsidP="00000000" w:rsidRDefault="00000000" w:rsidRPr="00000000" w14:paraId="0000008B">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1p614c7wjdqf">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Offer Price Determination Method</w:t>
                    <w:tab/>
                    <w:t xml:space="preserve">21</w:t>
                  </w:r>
                </w:hyperlink>
                <w:r w:rsidDel="00000000" w:rsidR="00000000" w:rsidRPr="00000000">
                  <w:rPr>
                    <w:rtl w:val="0"/>
                  </w:rPr>
                </w:r>
              </w:p>
              <w:p w:rsidR="00000000" w:rsidDel="00000000" w:rsidP="00000000" w:rsidRDefault="00000000" w:rsidRPr="00000000" w14:paraId="0000008C">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11fghmh0jcbq">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Total Number of Offered/Traded crypto-assets</w:t>
                    <w:tab/>
                    <w:t xml:space="preserve">21</w:t>
                  </w:r>
                </w:hyperlink>
                <w:r w:rsidDel="00000000" w:rsidR="00000000" w:rsidRPr="00000000">
                  <w:rPr>
                    <w:rtl w:val="0"/>
                  </w:rPr>
                </w:r>
              </w:p>
              <w:p w:rsidR="00000000" w:rsidDel="00000000" w:rsidP="00000000" w:rsidRDefault="00000000" w:rsidRPr="00000000" w14:paraId="0000008D">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9lz41duxpuo2">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Targeted Holders</w:t>
                    <w:tab/>
                    <w:t xml:space="preserve">21</w:t>
                  </w:r>
                </w:hyperlink>
                <w:r w:rsidDel="00000000" w:rsidR="00000000" w:rsidRPr="00000000">
                  <w:rPr>
                    <w:rtl w:val="0"/>
                  </w:rPr>
                </w:r>
              </w:p>
              <w:p w:rsidR="00000000" w:rsidDel="00000000" w:rsidP="00000000" w:rsidRDefault="00000000" w:rsidRPr="00000000" w14:paraId="0000008E">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p7vtifx8ckpx">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Holder restrictions</w:t>
                    <w:tab/>
                    <w:t xml:space="preserve">21</w:t>
                  </w:r>
                </w:hyperlink>
                <w:r w:rsidDel="00000000" w:rsidR="00000000" w:rsidRPr="00000000">
                  <w:rPr>
                    <w:rtl w:val="0"/>
                  </w:rPr>
                </w:r>
              </w:p>
              <w:p w:rsidR="00000000" w:rsidDel="00000000" w:rsidP="00000000" w:rsidRDefault="00000000" w:rsidRPr="00000000" w14:paraId="0000008F">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kxmv2d2m9s7g">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Reimbursement Notice</w:t>
                    <w:tab/>
                    <w:t xml:space="preserve">21</w:t>
                  </w:r>
                </w:hyperlink>
                <w:r w:rsidDel="00000000" w:rsidR="00000000" w:rsidRPr="00000000">
                  <w:rPr>
                    <w:rtl w:val="0"/>
                  </w:rPr>
                </w:r>
              </w:p>
              <w:p w:rsidR="00000000" w:rsidDel="00000000" w:rsidP="00000000" w:rsidRDefault="00000000" w:rsidRPr="00000000" w14:paraId="00000090">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o38xoeexjcpv">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Refund Mechanism</w:t>
                    <w:tab/>
                    <w:t xml:space="preserve">21</w:t>
                  </w:r>
                </w:hyperlink>
                <w:r w:rsidDel="00000000" w:rsidR="00000000" w:rsidRPr="00000000">
                  <w:rPr>
                    <w:rtl w:val="0"/>
                  </w:rPr>
                </w:r>
              </w:p>
              <w:p w:rsidR="00000000" w:rsidDel="00000000" w:rsidP="00000000" w:rsidRDefault="00000000" w:rsidRPr="00000000" w14:paraId="00000091">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txa61kejn720">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Refund Timeline</w:t>
                    <w:tab/>
                    <w:t xml:space="preserve">22</w:t>
                  </w:r>
                </w:hyperlink>
                <w:r w:rsidDel="00000000" w:rsidR="00000000" w:rsidRPr="00000000">
                  <w:rPr>
                    <w:rtl w:val="0"/>
                  </w:rPr>
                </w:r>
              </w:p>
              <w:p w:rsidR="00000000" w:rsidDel="00000000" w:rsidP="00000000" w:rsidRDefault="00000000" w:rsidRPr="00000000" w14:paraId="00000092">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3laz73vzc6r9">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Offer Phases</w:t>
                    <w:tab/>
                    <w:t xml:space="preserve">22</w:t>
                  </w:r>
                </w:hyperlink>
                <w:r w:rsidDel="00000000" w:rsidR="00000000" w:rsidRPr="00000000">
                  <w:rPr>
                    <w:rtl w:val="0"/>
                  </w:rPr>
                </w:r>
              </w:p>
              <w:p w:rsidR="00000000" w:rsidDel="00000000" w:rsidP="00000000" w:rsidRDefault="00000000" w:rsidRPr="00000000" w14:paraId="00000093">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a45lfi7stu0m">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Early Purchase Discount</w:t>
                    <w:tab/>
                    <w:t xml:space="preserve">22</w:t>
                  </w:r>
                </w:hyperlink>
                <w:r w:rsidDel="00000000" w:rsidR="00000000" w:rsidRPr="00000000">
                  <w:rPr>
                    <w:rtl w:val="0"/>
                  </w:rPr>
                </w:r>
              </w:p>
              <w:p w:rsidR="00000000" w:rsidDel="00000000" w:rsidP="00000000" w:rsidRDefault="00000000" w:rsidRPr="00000000" w14:paraId="00000094">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rvygts9lhtlk">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Time-limited offer</w:t>
                    <w:tab/>
                    <w:t xml:space="preserve">22</w:t>
                  </w:r>
                </w:hyperlink>
                <w:r w:rsidDel="00000000" w:rsidR="00000000" w:rsidRPr="00000000">
                  <w:rPr>
                    <w:rtl w:val="0"/>
                  </w:rPr>
                </w:r>
              </w:p>
              <w:p w:rsidR="00000000" w:rsidDel="00000000" w:rsidP="00000000" w:rsidRDefault="00000000" w:rsidRPr="00000000" w14:paraId="00000095">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wqpi7dqsvyz0">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Subscription period beginning</w:t>
                    <w:tab/>
                    <w:t xml:space="preserve">22</w:t>
                  </w:r>
                </w:hyperlink>
                <w:r w:rsidDel="00000000" w:rsidR="00000000" w:rsidRPr="00000000">
                  <w:rPr>
                    <w:rtl w:val="0"/>
                  </w:rPr>
                </w:r>
              </w:p>
              <w:p w:rsidR="00000000" w:rsidDel="00000000" w:rsidP="00000000" w:rsidRDefault="00000000" w:rsidRPr="00000000" w14:paraId="00000096">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qpakmc3g6f98">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Subscription period end</w:t>
                    <w:tab/>
                    <w:t xml:space="preserve">22</w:t>
                  </w:r>
                </w:hyperlink>
                <w:r w:rsidDel="00000000" w:rsidR="00000000" w:rsidRPr="00000000">
                  <w:rPr>
                    <w:rtl w:val="0"/>
                  </w:rPr>
                </w:r>
              </w:p>
              <w:p w:rsidR="00000000" w:rsidDel="00000000" w:rsidP="00000000" w:rsidRDefault="00000000" w:rsidRPr="00000000" w14:paraId="00000097">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vmtd85xmq6r1">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Safeguarding Arrangements for Offered Funds/crypto-assets</w:t>
                    <w:tab/>
                    <w:t xml:space="preserve">22</w:t>
                  </w:r>
                </w:hyperlink>
                <w:r w:rsidDel="00000000" w:rsidR="00000000" w:rsidRPr="00000000">
                  <w:rPr>
                    <w:rtl w:val="0"/>
                  </w:rPr>
                </w:r>
              </w:p>
              <w:p w:rsidR="00000000" w:rsidDel="00000000" w:rsidP="00000000" w:rsidRDefault="00000000" w:rsidRPr="00000000" w14:paraId="00000098">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ivv3pzdslayk">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Payment Methods for crypto-asset Purchase</w:t>
                    <w:tab/>
                    <w:t xml:space="preserve">22</w:t>
                  </w:r>
                </w:hyperlink>
                <w:r w:rsidDel="00000000" w:rsidR="00000000" w:rsidRPr="00000000">
                  <w:rPr>
                    <w:rtl w:val="0"/>
                  </w:rPr>
                </w:r>
              </w:p>
              <w:p w:rsidR="00000000" w:rsidDel="00000000" w:rsidP="00000000" w:rsidRDefault="00000000" w:rsidRPr="00000000" w14:paraId="00000099">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2521nxinvdxl">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Value Transfer Methods for Reimbursement</w:t>
                    <w:tab/>
                    <w:t xml:space="preserve">22</w:t>
                  </w:r>
                </w:hyperlink>
                <w:r w:rsidDel="00000000" w:rsidR="00000000" w:rsidRPr="00000000">
                  <w:rPr>
                    <w:rtl w:val="0"/>
                  </w:rPr>
                </w:r>
              </w:p>
              <w:p w:rsidR="00000000" w:rsidDel="00000000" w:rsidP="00000000" w:rsidRDefault="00000000" w:rsidRPr="00000000" w14:paraId="0000009A">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eow1d58ujkhf">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Right of Withdrawal</w:t>
                    <w:tab/>
                    <w:t xml:space="preserve">22</w:t>
                  </w:r>
                </w:hyperlink>
                <w:r w:rsidDel="00000000" w:rsidR="00000000" w:rsidRPr="00000000">
                  <w:rPr>
                    <w:rtl w:val="0"/>
                  </w:rPr>
                </w:r>
              </w:p>
              <w:p w:rsidR="00000000" w:rsidDel="00000000" w:rsidP="00000000" w:rsidRDefault="00000000" w:rsidRPr="00000000" w14:paraId="0000009B">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xuresrdfrjm3">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Transfer of Purchased crypto-assets</w:t>
                    <w:tab/>
                    <w:t xml:space="preserve">23</w:t>
                  </w:r>
                </w:hyperlink>
                <w:r w:rsidDel="00000000" w:rsidR="00000000" w:rsidRPr="00000000">
                  <w:rPr>
                    <w:rtl w:val="0"/>
                  </w:rPr>
                </w:r>
              </w:p>
              <w:p w:rsidR="00000000" w:rsidDel="00000000" w:rsidP="00000000" w:rsidRDefault="00000000" w:rsidRPr="00000000" w14:paraId="0000009C">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fz6tpqazvgfy">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Transfer Time Schedule</w:t>
                    <w:tab/>
                    <w:t xml:space="preserve">23</w:t>
                  </w:r>
                </w:hyperlink>
                <w:r w:rsidDel="00000000" w:rsidR="00000000" w:rsidRPr="00000000">
                  <w:rPr>
                    <w:rtl w:val="0"/>
                  </w:rPr>
                </w:r>
              </w:p>
              <w:p w:rsidR="00000000" w:rsidDel="00000000" w:rsidP="00000000" w:rsidRDefault="00000000" w:rsidRPr="00000000" w14:paraId="0000009D">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iwc3wdlp3n5n">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Purchaser's Technical Requirements</w:t>
                    <w:tab/>
                    <w:t xml:space="preserve">23</w:t>
                  </w:r>
                </w:hyperlink>
                <w:r w:rsidDel="00000000" w:rsidR="00000000" w:rsidRPr="00000000">
                  <w:rPr>
                    <w:rtl w:val="0"/>
                  </w:rPr>
                </w:r>
              </w:p>
              <w:p w:rsidR="00000000" w:rsidDel="00000000" w:rsidP="00000000" w:rsidRDefault="00000000" w:rsidRPr="00000000" w14:paraId="0000009E">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18fketerpn4w">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Crypto-asset service provider (CASP) name</w:t>
                    <w:tab/>
                    <w:t xml:space="preserve">23</w:t>
                  </w:r>
                </w:hyperlink>
                <w:r w:rsidDel="00000000" w:rsidR="00000000" w:rsidRPr="00000000">
                  <w:rPr>
                    <w:rtl w:val="0"/>
                  </w:rPr>
                </w:r>
              </w:p>
              <w:p w:rsidR="00000000" w:rsidDel="00000000" w:rsidP="00000000" w:rsidRDefault="00000000" w:rsidRPr="00000000" w14:paraId="0000009F">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u21iurpvjusq">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CASP identifier</w:t>
                    <w:tab/>
                    <w:t xml:space="preserve">23</w:t>
                  </w:r>
                </w:hyperlink>
                <w:r w:rsidDel="00000000" w:rsidR="00000000" w:rsidRPr="00000000">
                  <w:rPr>
                    <w:rtl w:val="0"/>
                  </w:rPr>
                </w:r>
              </w:p>
              <w:p w:rsidR="00000000" w:rsidDel="00000000" w:rsidP="00000000" w:rsidRDefault="00000000" w:rsidRPr="00000000" w14:paraId="000000A0">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epj08xylijyh">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Placement form</w:t>
                    <w:tab/>
                    <w:t xml:space="preserve">23</w:t>
                  </w:r>
                </w:hyperlink>
                <w:r w:rsidDel="00000000" w:rsidR="00000000" w:rsidRPr="00000000">
                  <w:rPr>
                    <w:rtl w:val="0"/>
                  </w:rPr>
                </w:r>
              </w:p>
              <w:p w:rsidR="00000000" w:rsidDel="00000000" w:rsidP="00000000" w:rsidRDefault="00000000" w:rsidRPr="00000000" w14:paraId="000000A1">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2o71xle73god">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Trading Platforms name</w:t>
                    <w:tab/>
                    <w:t xml:space="preserve">23</w:t>
                  </w:r>
                </w:hyperlink>
                <w:r w:rsidDel="00000000" w:rsidR="00000000" w:rsidRPr="00000000">
                  <w:rPr>
                    <w:rtl w:val="0"/>
                  </w:rPr>
                </w:r>
              </w:p>
              <w:p w:rsidR="00000000" w:rsidDel="00000000" w:rsidP="00000000" w:rsidRDefault="00000000" w:rsidRPr="00000000" w14:paraId="000000A2">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ios6pmv9q9ia">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Trading Platforms Market Identifier Code (MIC)</w:t>
                    <w:tab/>
                    <w:t xml:space="preserve">23</w:t>
                  </w:r>
                </w:hyperlink>
                <w:r w:rsidDel="00000000" w:rsidR="00000000" w:rsidRPr="00000000">
                  <w:rPr>
                    <w:rtl w:val="0"/>
                  </w:rPr>
                </w:r>
              </w:p>
              <w:p w:rsidR="00000000" w:rsidDel="00000000" w:rsidP="00000000" w:rsidRDefault="00000000" w:rsidRPr="00000000" w14:paraId="000000A3">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6pm3q6jgl7um">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Trading Platforms Access</w:t>
                    <w:tab/>
                    <w:t xml:space="preserve">23</w:t>
                  </w:r>
                </w:hyperlink>
                <w:r w:rsidDel="00000000" w:rsidR="00000000" w:rsidRPr="00000000">
                  <w:rPr>
                    <w:rtl w:val="0"/>
                  </w:rPr>
                </w:r>
              </w:p>
              <w:p w:rsidR="00000000" w:rsidDel="00000000" w:rsidP="00000000" w:rsidRDefault="00000000" w:rsidRPr="00000000" w14:paraId="000000A4">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pf91cph2jy4h">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Involved costs</w:t>
                    <w:tab/>
                    <w:t xml:space="preserve">24</w:t>
                  </w:r>
                </w:hyperlink>
                <w:r w:rsidDel="00000000" w:rsidR="00000000" w:rsidRPr="00000000">
                  <w:rPr>
                    <w:rtl w:val="0"/>
                  </w:rPr>
                </w:r>
              </w:p>
              <w:p w:rsidR="00000000" w:rsidDel="00000000" w:rsidP="00000000" w:rsidRDefault="00000000" w:rsidRPr="00000000" w14:paraId="000000A5">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jt6a173iwswd">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Offer Expenses</w:t>
                    <w:tab/>
                    <w:t xml:space="preserve">24</w:t>
                  </w:r>
                </w:hyperlink>
                <w:r w:rsidDel="00000000" w:rsidR="00000000" w:rsidRPr="00000000">
                  <w:rPr>
                    <w:rtl w:val="0"/>
                  </w:rPr>
                </w:r>
              </w:p>
              <w:p w:rsidR="00000000" w:rsidDel="00000000" w:rsidP="00000000" w:rsidRDefault="00000000" w:rsidRPr="00000000" w14:paraId="000000A6">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u4ze4ntvoqrt">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Conflicts of Interest</w:t>
                    <w:tab/>
                    <w:t xml:space="preserve">24</w:t>
                  </w:r>
                </w:hyperlink>
                <w:r w:rsidDel="00000000" w:rsidR="00000000" w:rsidRPr="00000000">
                  <w:rPr>
                    <w:rtl w:val="0"/>
                  </w:rPr>
                </w:r>
              </w:p>
              <w:p w:rsidR="00000000" w:rsidDel="00000000" w:rsidP="00000000" w:rsidRDefault="00000000" w:rsidRPr="00000000" w14:paraId="000000A7">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jqf8g9gew1ip">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Applicable law</w:t>
                    <w:tab/>
                    <w:t xml:space="preserve">24</w:t>
                  </w:r>
                </w:hyperlink>
                <w:r w:rsidDel="00000000" w:rsidR="00000000" w:rsidRPr="00000000">
                  <w:rPr>
                    <w:rtl w:val="0"/>
                  </w:rPr>
                </w:r>
              </w:p>
              <w:p w:rsidR="00000000" w:rsidDel="00000000" w:rsidP="00000000" w:rsidRDefault="00000000" w:rsidRPr="00000000" w14:paraId="000000A8">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ssoxfisvcnhz">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Competent court</w:t>
                    <w:tab/>
                    <w:t xml:space="preserve">24</w:t>
                  </w:r>
                </w:hyperlink>
                <w:r w:rsidDel="00000000" w:rsidR="00000000" w:rsidRPr="00000000">
                  <w:rPr>
                    <w:rtl w:val="0"/>
                  </w:rPr>
                </w:r>
              </w:p>
              <w:p w:rsidR="00000000" w:rsidDel="00000000" w:rsidP="00000000" w:rsidRDefault="00000000" w:rsidRPr="00000000" w14:paraId="000000A9">
                <w:pPr>
                  <w:widowControl w:val="0"/>
                  <w:tabs>
                    <w:tab w:val="right" w:leader="none" w:pos="12000"/>
                  </w:tabs>
                  <w:spacing w:before="60" w:line="240" w:lineRule="auto"/>
                  <w:rPr>
                    <w:rFonts w:ascii="Arial" w:cs="Arial" w:eastAsia="Arial" w:hAnsi="Arial"/>
                    <w:b w:val="1"/>
                    <w:i w:val="0"/>
                    <w:smallCaps w:val="0"/>
                    <w:strike w:val="0"/>
                    <w:sz w:val="22"/>
                    <w:szCs w:val="22"/>
                    <w:u w:val="none"/>
                    <w:shd w:fill="auto" w:val="clear"/>
                    <w:vertAlign w:val="baseline"/>
                  </w:rPr>
                </w:pPr>
                <w:hyperlink w:anchor="_heading=h.4d191l2trq5g">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Part F - Information about the crypto-assets</w:t>
                    <w:tab/>
                    <w:t xml:space="preserve">24</w:t>
                  </w:r>
                </w:hyperlink>
                <w:r w:rsidDel="00000000" w:rsidR="00000000" w:rsidRPr="00000000">
                  <w:rPr>
                    <w:rtl w:val="0"/>
                  </w:rPr>
                </w:r>
              </w:p>
              <w:p w:rsidR="00000000" w:rsidDel="00000000" w:rsidP="00000000" w:rsidRDefault="00000000" w:rsidRPr="00000000" w14:paraId="000000AA">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5xdd1jrhnxat">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Crypto-Asset Type</w:t>
                    <w:tab/>
                    <w:t xml:space="preserve">24</w:t>
                  </w:r>
                </w:hyperlink>
                <w:r w:rsidDel="00000000" w:rsidR="00000000" w:rsidRPr="00000000">
                  <w:rPr>
                    <w:rtl w:val="0"/>
                  </w:rPr>
                </w:r>
              </w:p>
              <w:p w:rsidR="00000000" w:rsidDel="00000000" w:rsidP="00000000" w:rsidRDefault="00000000" w:rsidRPr="00000000" w14:paraId="000000AB">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mkvuiv6065f2">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Crypto-Asset Functionality</w:t>
                    <w:tab/>
                    <w:t xml:space="preserve">24</w:t>
                  </w:r>
                </w:hyperlink>
                <w:r w:rsidDel="00000000" w:rsidR="00000000" w:rsidRPr="00000000">
                  <w:rPr>
                    <w:rtl w:val="0"/>
                  </w:rPr>
                </w:r>
              </w:p>
              <w:p w:rsidR="00000000" w:rsidDel="00000000" w:rsidP="00000000" w:rsidRDefault="00000000" w:rsidRPr="00000000" w14:paraId="000000AC">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eigx60r9rrja">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Planned Application of Functionalities</w:t>
                    <w:tab/>
                    <w:t xml:space="preserve">24</w:t>
                  </w:r>
                </w:hyperlink>
                <w:r w:rsidDel="00000000" w:rsidR="00000000" w:rsidRPr="00000000">
                  <w:rPr>
                    <w:rtl w:val="0"/>
                  </w:rPr>
                </w:r>
              </w:p>
              <w:p w:rsidR="00000000" w:rsidDel="00000000" w:rsidP="00000000" w:rsidRDefault="00000000" w:rsidRPr="00000000" w14:paraId="000000AD">
                <w:pPr>
                  <w:widowControl w:val="0"/>
                  <w:tabs>
                    <w:tab w:val="right" w:leader="none" w:pos="12000"/>
                  </w:tabs>
                  <w:spacing w:before="60" w:line="240" w:lineRule="auto"/>
                  <w:rPr>
                    <w:rFonts w:ascii="Arial" w:cs="Arial" w:eastAsia="Arial" w:hAnsi="Arial"/>
                    <w:b w:val="1"/>
                    <w:i w:val="0"/>
                    <w:smallCaps w:val="0"/>
                    <w:strike w:val="0"/>
                    <w:sz w:val="22"/>
                    <w:szCs w:val="22"/>
                    <w:u w:val="none"/>
                    <w:shd w:fill="auto" w:val="clear"/>
                    <w:vertAlign w:val="baseline"/>
                  </w:rPr>
                </w:pPr>
                <w:hyperlink w:anchor="_heading=h.fyrthirmi3zn">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A description of the characteristics of the crypto-asset, including the data necessary for classification of the crypto-asset white paper in the register referred to in Article 109 of Regulation (EU) 2023/1114, as specified in accordance with paragraph 8 of that Article</w:t>
                    <w:tab/>
                    <w:t xml:space="preserve">24</w:t>
                  </w:r>
                </w:hyperlink>
                <w:r w:rsidDel="00000000" w:rsidR="00000000" w:rsidRPr="00000000">
                  <w:rPr>
                    <w:rtl w:val="0"/>
                  </w:rPr>
                </w:r>
              </w:p>
              <w:p w:rsidR="00000000" w:rsidDel="00000000" w:rsidP="00000000" w:rsidRDefault="00000000" w:rsidRPr="00000000" w14:paraId="000000AE">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b4b7j3gnjo92">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Type of white paper</w:t>
                    <w:tab/>
                    <w:t xml:space="preserve">24</w:t>
                  </w:r>
                </w:hyperlink>
                <w:r w:rsidDel="00000000" w:rsidR="00000000" w:rsidRPr="00000000">
                  <w:rPr>
                    <w:rtl w:val="0"/>
                  </w:rPr>
                </w:r>
              </w:p>
              <w:p w:rsidR="00000000" w:rsidDel="00000000" w:rsidP="00000000" w:rsidRDefault="00000000" w:rsidRPr="00000000" w14:paraId="000000AF">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6078y2smbgda">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type of submission</w:t>
                    <w:tab/>
                    <w:t xml:space="preserve">25</w:t>
                  </w:r>
                </w:hyperlink>
                <w:r w:rsidDel="00000000" w:rsidR="00000000" w:rsidRPr="00000000">
                  <w:rPr>
                    <w:rtl w:val="0"/>
                  </w:rPr>
                </w:r>
              </w:p>
              <w:p w:rsidR="00000000" w:rsidDel="00000000" w:rsidP="00000000" w:rsidRDefault="00000000" w:rsidRPr="00000000" w14:paraId="000000B0">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6o8fkssc71e6">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Crypto-Asset Characteristics</w:t>
                    <w:tab/>
                    <w:t xml:space="preserve">25</w:t>
                  </w:r>
                </w:hyperlink>
                <w:r w:rsidDel="00000000" w:rsidR="00000000" w:rsidRPr="00000000">
                  <w:rPr>
                    <w:rtl w:val="0"/>
                  </w:rPr>
                </w:r>
              </w:p>
              <w:p w:rsidR="00000000" w:rsidDel="00000000" w:rsidP="00000000" w:rsidRDefault="00000000" w:rsidRPr="00000000" w14:paraId="000000B1">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g93w5csghjm4">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Commercial name or trading name</w:t>
                    <w:tab/>
                    <w:t xml:space="preserve">25</w:t>
                  </w:r>
                </w:hyperlink>
                <w:r w:rsidDel="00000000" w:rsidR="00000000" w:rsidRPr="00000000">
                  <w:rPr>
                    <w:rtl w:val="0"/>
                  </w:rPr>
                </w:r>
              </w:p>
              <w:p w:rsidR="00000000" w:rsidDel="00000000" w:rsidP="00000000" w:rsidRDefault="00000000" w:rsidRPr="00000000" w14:paraId="000000B2">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gw8a14oy1vjt">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Website of the issuer</w:t>
                    <w:tab/>
                    <w:t xml:space="preserve">25</w:t>
                  </w:r>
                </w:hyperlink>
                <w:r w:rsidDel="00000000" w:rsidR="00000000" w:rsidRPr="00000000">
                  <w:rPr>
                    <w:rtl w:val="0"/>
                  </w:rPr>
                </w:r>
              </w:p>
              <w:p w:rsidR="00000000" w:rsidDel="00000000" w:rsidP="00000000" w:rsidRDefault="00000000" w:rsidRPr="00000000" w14:paraId="000000B3">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cn2ro8ru202o">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Starting date of offer to the public or admission to trading</w:t>
                    <w:tab/>
                    <w:t xml:space="preserve">25</w:t>
                  </w:r>
                </w:hyperlink>
                <w:r w:rsidDel="00000000" w:rsidR="00000000" w:rsidRPr="00000000">
                  <w:rPr>
                    <w:rtl w:val="0"/>
                  </w:rPr>
                </w:r>
              </w:p>
              <w:p w:rsidR="00000000" w:rsidDel="00000000" w:rsidP="00000000" w:rsidRDefault="00000000" w:rsidRPr="00000000" w14:paraId="000000B4">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pn55penix1yf">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Publication date</w:t>
                    <w:tab/>
                    <w:t xml:space="preserve">25</w:t>
                  </w:r>
                </w:hyperlink>
                <w:r w:rsidDel="00000000" w:rsidR="00000000" w:rsidRPr="00000000">
                  <w:rPr>
                    <w:rtl w:val="0"/>
                  </w:rPr>
                </w:r>
              </w:p>
              <w:p w:rsidR="00000000" w:rsidDel="00000000" w:rsidP="00000000" w:rsidRDefault="00000000" w:rsidRPr="00000000" w14:paraId="000000B5">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chkrb65ij0h7">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Any other services provided by the issuer</w:t>
                    <w:tab/>
                    <w:t xml:space="preserve">25</w:t>
                  </w:r>
                </w:hyperlink>
                <w:r w:rsidDel="00000000" w:rsidR="00000000" w:rsidRPr="00000000">
                  <w:rPr>
                    <w:rtl w:val="0"/>
                  </w:rPr>
                </w:r>
              </w:p>
              <w:p w:rsidR="00000000" w:rsidDel="00000000" w:rsidP="00000000" w:rsidRDefault="00000000" w:rsidRPr="00000000" w14:paraId="000000B6">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oey5zvmjgset">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Identifier of operator of the trading platform</w:t>
                    <w:tab/>
                    <w:t xml:space="preserve">25</w:t>
                  </w:r>
                </w:hyperlink>
                <w:r w:rsidDel="00000000" w:rsidR="00000000" w:rsidRPr="00000000">
                  <w:rPr>
                    <w:rtl w:val="0"/>
                  </w:rPr>
                </w:r>
              </w:p>
              <w:p w:rsidR="00000000" w:rsidDel="00000000" w:rsidP="00000000" w:rsidRDefault="00000000" w:rsidRPr="00000000" w14:paraId="000000B7">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4xcc2vggmway">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Language or languages of the white paper</w:t>
                    <w:tab/>
                    <w:t xml:space="preserve">25</w:t>
                  </w:r>
                </w:hyperlink>
                <w:r w:rsidDel="00000000" w:rsidR="00000000" w:rsidRPr="00000000">
                  <w:rPr>
                    <w:rtl w:val="0"/>
                  </w:rPr>
                </w:r>
              </w:p>
              <w:p w:rsidR="00000000" w:rsidDel="00000000" w:rsidP="00000000" w:rsidRDefault="00000000" w:rsidRPr="00000000" w14:paraId="000000B8">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56rgxlw92edi">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Digital Token Identifier</w:t>
                    <w:tab/>
                    <w:t xml:space="preserve">25</w:t>
                  </w:r>
                </w:hyperlink>
                <w:r w:rsidDel="00000000" w:rsidR="00000000" w:rsidRPr="00000000">
                  <w:rPr>
                    <w:rtl w:val="0"/>
                  </w:rPr>
                </w:r>
              </w:p>
              <w:p w:rsidR="00000000" w:rsidDel="00000000" w:rsidP="00000000" w:rsidRDefault="00000000" w:rsidRPr="00000000" w14:paraId="000000B9">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yalr8z6abbgt">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Functionally Fungible Group Digital Token Identifier</w:t>
                    <w:tab/>
                    <w:t xml:space="preserve">26</w:t>
                  </w:r>
                </w:hyperlink>
                <w:r w:rsidDel="00000000" w:rsidR="00000000" w:rsidRPr="00000000">
                  <w:rPr>
                    <w:rtl w:val="0"/>
                  </w:rPr>
                </w:r>
              </w:p>
              <w:p w:rsidR="00000000" w:rsidDel="00000000" w:rsidP="00000000" w:rsidRDefault="00000000" w:rsidRPr="00000000" w14:paraId="000000BA">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v61iczyqlia2">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Voluntary data flag</w:t>
                    <w:tab/>
                    <w:t xml:space="preserve">26</w:t>
                  </w:r>
                </w:hyperlink>
                <w:r w:rsidDel="00000000" w:rsidR="00000000" w:rsidRPr="00000000">
                  <w:rPr>
                    <w:rtl w:val="0"/>
                  </w:rPr>
                </w:r>
              </w:p>
              <w:p w:rsidR="00000000" w:rsidDel="00000000" w:rsidP="00000000" w:rsidRDefault="00000000" w:rsidRPr="00000000" w14:paraId="000000BB">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834yspapf627">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Personal data flag</w:t>
                    <w:tab/>
                    <w:t xml:space="preserve">26</w:t>
                  </w:r>
                </w:hyperlink>
                <w:r w:rsidDel="00000000" w:rsidR="00000000" w:rsidRPr="00000000">
                  <w:rPr>
                    <w:rtl w:val="0"/>
                  </w:rPr>
                </w:r>
              </w:p>
              <w:p w:rsidR="00000000" w:rsidDel="00000000" w:rsidP="00000000" w:rsidRDefault="00000000" w:rsidRPr="00000000" w14:paraId="000000BC">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4ou6j2zbmziq">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LEI eligibility</w:t>
                    <w:tab/>
                    <w:t xml:space="preserve">26</w:t>
                  </w:r>
                </w:hyperlink>
                <w:r w:rsidDel="00000000" w:rsidR="00000000" w:rsidRPr="00000000">
                  <w:rPr>
                    <w:rtl w:val="0"/>
                  </w:rPr>
                </w:r>
              </w:p>
              <w:p w:rsidR="00000000" w:rsidDel="00000000" w:rsidP="00000000" w:rsidRDefault="00000000" w:rsidRPr="00000000" w14:paraId="000000BD">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ca7632u0ffpe">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Home Member State</w:t>
                    <w:tab/>
                    <w:t xml:space="preserve">26</w:t>
                  </w:r>
                </w:hyperlink>
                <w:r w:rsidDel="00000000" w:rsidR="00000000" w:rsidRPr="00000000">
                  <w:rPr>
                    <w:rtl w:val="0"/>
                  </w:rPr>
                </w:r>
              </w:p>
              <w:p w:rsidR="00000000" w:rsidDel="00000000" w:rsidP="00000000" w:rsidRDefault="00000000" w:rsidRPr="00000000" w14:paraId="000000BE">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b1i8jq9ulzhs">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Host Member States</w:t>
                    <w:tab/>
                    <w:t xml:space="preserve">26</w:t>
                  </w:r>
                </w:hyperlink>
                <w:r w:rsidDel="00000000" w:rsidR="00000000" w:rsidRPr="00000000">
                  <w:rPr>
                    <w:rtl w:val="0"/>
                  </w:rPr>
                </w:r>
              </w:p>
              <w:p w:rsidR="00000000" w:rsidDel="00000000" w:rsidP="00000000" w:rsidRDefault="00000000" w:rsidRPr="00000000" w14:paraId="000000BF">
                <w:pPr>
                  <w:widowControl w:val="0"/>
                  <w:tabs>
                    <w:tab w:val="right" w:leader="none" w:pos="12000"/>
                  </w:tabs>
                  <w:spacing w:before="60" w:line="240" w:lineRule="auto"/>
                  <w:rPr>
                    <w:rFonts w:ascii="Arial" w:cs="Arial" w:eastAsia="Arial" w:hAnsi="Arial"/>
                    <w:b w:val="1"/>
                    <w:i w:val="0"/>
                    <w:smallCaps w:val="0"/>
                    <w:strike w:val="0"/>
                    <w:sz w:val="22"/>
                    <w:szCs w:val="22"/>
                    <w:u w:val="none"/>
                    <w:shd w:fill="auto" w:val="clear"/>
                    <w:vertAlign w:val="baseline"/>
                  </w:rPr>
                </w:pPr>
                <w:hyperlink w:anchor="_heading=h.dfdz5p42dngw">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Part G - Information on the rights and obligations attached to the crypto-assets</w:t>
                    <w:tab/>
                    <w:t xml:space="preserve">26</w:t>
                  </w:r>
                </w:hyperlink>
                <w:r w:rsidDel="00000000" w:rsidR="00000000" w:rsidRPr="00000000">
                  <w:rPr>
                    <w:rtl w:val="0"/>
                  </w:rPr>
                </w:r>
              </w:p>
              <w:p w:rsidR="00000000" w:rsidDel="00000000" w:rsidP="00000000" w:rsidRDefault="00000000" w:rsidRPr="00000000" w14:paraId="000000C0">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fk8c25ai2ea3">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Purchaser Rights and Obligations</w:t>
                    <w:tab/>
                    <w:t xml:space="preserve">26</w:t>
                  </w:r>
                </w:hyperlink>
                <w:r w:rsidDel="00000000" w:rsidR="00000000" w:rsidRPr="00000000">
                  <w:rPr>
                    <w:rtl w:val="0"/>
                  </w:rPr>
                </w:r>
              </w:p>
              <w:p w:rsidR="00000000" w:rsidDel="00000000" w:rsidP="00000000" w:rsidRDefault="00000000" w:rsidRPr="00000000" w14:paraId="000000C1">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6ami3jxor37y">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Exercise of Rights and obligations</w:t>
                    <w:tab/>
                    <w:t xml:space="preserve">26</w:t>
                  </w:r>
                </w:hyperlink>
                <w:r w:rsidDel="00000000" w:rsidR="00000000" w:rsidRPr="00000000">
                  <w:rPr>
                    <w:rtl w:val="0"/>
                  </w:rPr>
                </w:r>
              </w:p>
              <w:p w:rsidR="00000000" w:rsidDel="00000000" w:rsidP="00000000" w:rsidRDefault="00000000" w:rsidRPr="00000000" w14:paraId="000000C2">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wk10zge8yync">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Conditions for modifications of rights and obligations</w:t>
                    <w:tab/>
                    <w:t xml:space="preserve">26</w:t>
                  </w:r>
                </w:hyperlink>
                <w:r w:rsidDel="00000000" w:rsidR="00000000" w:rsidRPr="00000000">
                  <w:rPr>
                    <w:rtl w:val="0"/>
                  </w:rPr>
                </w:r>
              </w:p>
              <w:p w:rsidR="00000000" w:rsidDel="00000000" w:rsidP="00000000" w:rsidRDefault="00000000" w:rsidRPr="00000000" w14:paraId="000000C3">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7v0a0toa96cp">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Future Public Offers</w:t>
                    <w:tab/>
                    <w:t xml:space="preserve">26</w:t>
                  </w:r>
                </w:hyperlink>
                <w:r w:rsidDel="00000000" w:rsidR="00000000" w:rsidRPr="00000000">
                  <w:rPr>
                    <w:rtl w:val="0"/>
                  </w:rPr>
                </w:r>
              </w:p>
              <w:p w:rsidR="00000000" w:rsidDel="00000000" w:rsidP="00000000" w:rsidRDefault="00000000" w:rsidRPr="00000000" w14:paraId="000000C4">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eq7mr8riy4kc">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Issuer Retained Crypto-Assets</w:t>
                    <w:tab/>
                    <w:t xml:space="preserve">27</w:t>
                  </w:r>
                </w:hyperlink>
                <w:r w:rsidDel="00000000" w:rsidR="00000000" w:rsidRPr="00000000">
                  <w:rPr>
                    <w:rtl w:val="0"/>
                  </w:rPr>
                </w:r>
              </w:p>
              <w:p w:rsidR="00000000" w:rsidDel="00000000" w:rsidP="00000000" w:rsidRDefault="00000000" w:rsidRPr="00000000" w14:paraId="000000C5">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tm7jows95bup">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Utility Token Classification</w:t>
                    <w:tab/>
                    <w:t xml:space="preserve">27</w:t>
                  </w:r>
                </w:hyperlink>
                <w:r w:rsidDel="00000000" w:rsidR="00000000" w:rsidRPr="00000000">
                  <w:rPr>
                    <w:rtl w:val="0"/>
                  </w:rPr>
                </w:r>
              </w:p>
              <w:p w:rsidR="00000000" w:rsidDel="00000000" w:rsidP="00000000" w:rsidRDefault="00000000" w:rsidRPr="00000000" w14:paraId="000000C6">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baju4m1amq6k">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Key Features of Goods/Services of Utility Tokens</w:t>
                    <w:tab/>
                    <w:t xml:space="preserve">27</w:t>
                  </w:r>
                </w:hyperlink>
                <w:r w:rsidDel="00000000" w:rsidR="00000000" w:rsidRPr="00000000">
                  <w:rPr>
                    <w:rtl w:val="0"/>
                  </w:rPr>
                </w:r>
              </w:p>
              <w:p w:rsidR="00000000" w:rsidDel="00000000" w:rsidP="00000000" w:rsidRDefault="00000000" w:rsidRPr="00000000" w14:paraId="000000C7">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j058t575e3o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Utility Tokens Redemption</w:t>
                    <w:tab/>
                    <w:t xml:space="preserve">27</w:t>
                  </w:r>
                </w:hyperlink>
                <w:r w:rsidDel="00000000" w:rsidR="00000000" w:rsidRPr="00000000">
                  <w:rPr>
                    <w:rtl w:val="0"/>
                  </w:rPr>
                </w:r>
              </w:p>
              <w:p w:rsidR="00000000" w:rsidDel="00000000" w:rsidP="00000000" w:rsidRDefault="00000000" w:rsidRPr="00000000" w14:paraId="000000C8">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k381zf5nkbv6">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Non-Trading request</w:t>
                    <w:tab/>
                    <w:t xml:space="preserve">27</w:t>
                  </w:r>
                </w:hyperlink>
                <w:r w:rsidDel="00000000" w:rsidR="00000000" w:rsidRPr="00000000">
                  <w:rPr>
                    <w:rtl w:val="0"/>
                  </w:rPr>
                </w:r>
              </w:p>
              <w:p w:rsidR="00000000" w:rsidDel="00000000" w:rsidP="00000000" w:rsidRDefault="00000000" w:rsidRPr="00000000" w14:paraId="000000C9">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mq0mtrawr7y">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Crypto-Assets purchase or sale modalities</w:t>
                    <w:tab/>
                    <w:t xml:space="preserve">27</w:t>
                  </w:r>
                </w:hyperlink>
                <w:r w:rsidDel="00000000" w:rsidR="00000000" w:rsidRPr="00000000">
                  <w:rPr>
                    <w:rtl w:val="0"/>
                  </w:rPr>
                </w:r>
              </w:p>
              <w:p w:rsidR="00000000" w:rsidDel="00000000" w:rsidP="00000000" w:rsidRDefault="00000000" w:rsidRPr="00000000" w14:paraId="000000CA">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apqt1gdqmpcg">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Crypto-Assets Transfer Restrictions</w:t>
                    <w:tab/>
                    <w:t xml:space="preserve">27</w:t>
                  </w:r>
                </w:hyperlink>
                <w:r w:rsidDel="00000000" w:rsidR="00000000" w:rsidRPr="00000000">
                  <w:rPr>
                    <w:rtl w:val="0"/>
                  </w:rPr>
                </w:r>
              </w:p>
              <w:p w:rsidR="00000000" w:rsidDel="00000000" w:rsidP="00000000" w:rsidRDefault="00000000" w:rsidRPr="00000000" w14:paraId="000000CB">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d1zrll3u7uo4">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Supply Adjustment Protocols</w:t>
                    <w:tab/>
                    <w:t xml:space="preserve">27</w:t>
                  </w:r>
                </w:hyperlink>
                <w:r w:rsidDel="00000000" w:rsidR="00000000" w:rsidRPr="00000000">
                  <w:rPr>
                    <w:rtl w:val="0"/>
                  </w:rPr>
                </w:r>
              </w:p>
              <w:p w:rsidR="00000000" w:rsidDel="00000000" w:rsidP="00000000" w:rsidRDefault="00000000" w:rsidRPr="00000000" w14:paraId="000000CC">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qxrafi7lt7t7">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Supply Adjustment Mechanisms</w:t>
                    <w:tab/>
                    <w:t xml:space="preserve">27</w:t>
                  </w:r>
                </w:hyperlink>
                <w:r w:rsidDel="00000000" w:rsidR="00000000" w:rsidRPr="00000000">
                  <w:rPr>
                    <w:rtl w:val="0"/>
                  </w:rPr>
                </w:r>
              </w:p>
              <w:p w:rsidR="00000000" w:rsidDel="00000000" w:rsidP="00000000" w:rsidRDefault="00000000" w:rsidRPr="00000000" w14:paraId="000000CD">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dugxpargafna">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Token Value Protection Schemes</w:t>
                    <w:tab/>
                    <w:t xml:space="preserve">27</w:t>
                  </w:r>
                </w:hyperlink>
                <w:r w:rsidDel="00000000" w:rsidR="00000000" w:rsidRPr="00000000">
                  <w:rPr>
                    <w:rtl w:val="0"/>
                  </w:rPr>
                </w:r>
              </w:p>
              <w:p w:rsidR="00000000" w:rsidDel="00000000" w:rsidP="00000000" w:rsidRDefault="00000000" w:rsidRPr="00000000" w14:paraId="000000CE">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nhhm2uqkx9mg">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Token Value Protection Schemes Description</w:t>
                    <w:tab/>
                    <w:t xml:space="preserve">28</w:t>
                  </w:r>
                </w:hyperlink>
                <w:r w:rsidDel="00000000" w:rsidR="00000000" w:rsidRPr="00000000">
                  <w:rPr>
                    <w:rtl w:val="0"/>
                  </w:rPr>
                </w:r>
              </w:p>
              <w:p w:rsidR="00000000" w:rsidDel="00000000" w:rsidP="00000000" w:rsidRDefault="00000000" w:rsidRPr="00000000" w14:paraId="000000CF">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tme5sa3380nt">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Compensation Schemes</w:t>
                    <w:tab/>
                    <w:t xml:space="preserve">28</w:t>
                  </w:r>
                </w:hyperlink>
                <w:r w:rsidDel="00000000" w:rsidR="00000000" w:rsidRPr="00000000">
                  <w:rPr>
                    <w:rtl w:val="0"/>
                  </w:rPr>
                </w:r>
              </w:p>
              <w:p w:rsidR="00000000" w:rsidDel="00000000" w:rsidP="00000000" w:rsidRDefault="00000000" w:rsidRPr="00000000" w14:paraId="000000D0">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qoej9malltbz">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Compensation Schemes Description</w:t>
                    <w:tab/>
                    <w:t xml:space="preserve">28</w:t>
                  </w:r>
                </w:hyperlink>
                <w:r w:rsidDel="00000000" w:rsidR="00000000" w:rsidRPr="00000000">
                  <w:rPr>
                    <w:rtl w:val="0"/>
                  </w:rPr>
                </w:r>
              </w:p>
              <w:p w:rsidR="00000000" w:rsidDel="00000000" w:rsidP="00000000" w:rsidRDefault="00000000" w:rsidRPr="00000000" w14:paraId="000000D1">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17metpq3eod8">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Applicable law</w:t>
                    <w:tab/>
                    <w:t xml:space="preserve">28</w:t>
                  </w:r>
                </w:hyperlink>
                <w:r w:rsidDel="00000000" w:rsidR="00000000" w:rsidRPr="00000000">
                  <w:rPr>
                    <w:rtl w:val="0"/>
                  </w:rPr>
                </w:r>
              </w:p>
              <w:p w:rsidR="00000000" w:rsidDel="00000000" w:rsidP="00000000" w:rsidRDefault="00000000" w:rsidRPr="00000000" w14:paraId="000000D2">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beng1b7kuuws">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Competent court</w:t>
                    <w:tab/>
                    <w:t xml:space="preserve">28</w:t>
                  </w:r>
                </w:hyperlink>
                <w:r w:rsidDel="00000000" w:rsidR="00000000" w:rsidRPr="00000000">
                  <w:rPr>
                    <w:rtl w:val="0"/>
                  </w:rPr>
                </w:r>
              </w:p>
              <w:p w:rsidR="00000000" w:rsidDel="00000000" w:rsidP="00000000" w:rsidRDefault="00000000" w:rsidRPr="00000000" w14:paraId="000000D3">
                <w:pPr>
                  <w:widowControl w:val="0"/>
                  <w:tabs>
                    <w:tab w:val="right" w:leader="none" w:pos="12000"/>
                  </w:tabs>
                  <w:spacing w:before="60" w:line="240" w:lineRule="auto"/>
                  <w:rPr>
                    <w:rFonts w:ascii="Arial" w:cs="Arial" w:eastAsia="Arial" w:hAnsi="Arial"/>
                    <w:b w:val="1"/>
                    <w:i w:val="0"/>
                    <w:smallCaps w:val="0"/>
                    <w:strike w:val="0"/>
                    <w:sz w:val="22"/>
                    <w:szCs w:val="22"/>
                    <w:u w:val="none"/>
                    <w:shd w:fill="auto" w:val="clear"/>
                    <w:vertAlign w:val="baseline"/>
                  </w:rPr>
                </w:pPr>
                <w:hyperlink w:anchor="_heading=h.nsf5twddfvp0">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Part H – information on the underlying technology</w:t>
                    <w:tab/>
                    <w:t xml:space="preserve">28</w:t>
                  </w:r>
                </w:hyperlink>
                <w:r w:rsidDel="00000000" w:rsidR="00000000" w:rsidRPr="00000000">
                  <w:rPr>
                    <w:rtl w:val="0"/>
                  </w:rPr>
                </w:r>
              </w:p>
              <w:p w:rsidR="00000000" w:rsidDel="00000000" w:rsidP="00000000" w:rsidRDefault="00000000" w:rsidRPr="00000000" w14:paraId="000000D4">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ak0ipgjn57lh">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Distributed ledger technology</w:t>
                    <w:tab/>
                    <w:t xml:space="preserve">28</w:t>
                  </w:r>
                </w:hyperlink>
                <w:r w:rsidDel="00000000" w:rsidR="00000000" w:rsidRPr="00000000">
                  <w:rPr>
                    <w:rtl w:val="0"/>
                  </w:rPr>
                </w:r>
              </w:p>
              <w:p w:rsidR="00000000" w:rsidDel="00000000" w:rsidP="00000000" w:rsidRDefault="00000000" w:rsidRPr="00000000" w14:paraId="000000D5">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q2dfn7arls6y">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Protocols and technical standards</w:t>
                    <w:tab/>
                    <w:t xml:space="preserve">28</w:t>
                  </w:r>
                </w:hyperlink>
                <w:r w:rsidDel="00000000" w:rsidR="00000000" w:rsidRPr="00000000">
                  <w:rPr>
                    <w:rtl w:val="0"/>
                  </w:rPr>
                </w:r>
              </w:p>
              <w:p w:rsidR="00000000" w:rsidDel="00000000" w:rsidP="00000000" w:rsidRDefault="00000000" w:rsidRPr="00000000" w14:paraId="000000D6">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6f5ckax3fdvq">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Technology Used</w:t>
                    <w:tab/>
                    <w:t xml:space="preserve">28</w:t>
                  </w:r>
                </w:hyperlink>
                <w:r w:rsidDel="00000000" w:rsidR="00000000" w:rsidRPr="00000000">
                  <w:rPr>
                    <w:rtl w:val="0"/>
                  </w:rPr>
                </w:r>
              </w:p>
              <w:p w:rsidR="00000000" w:rsidDel="00000000" w:rsidP="00000000" w:rsidRDefault="00000000" w:rsidRPr="00000000" w14:paraId="000000D7">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1lpww2mh3r5m">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Consensus Mechanism</w:t>
                    <w:tab/>
                    <w:t xml:space="preserve">28</w:t>
                  </w:r>
                </w:hyperlink>
                <w:r w:rsidDel="00000000" w:rsidR="00000000" w:rsidRPr="00000000">
                  <w:rPr>
                    <w:rtl w:val="0"/>
                  </w:rPr>
                </w:r>
              </w:p>
              <w:p w:rsidR="00000000" w:rsidDel="00000000" w:rsidP="00000000" w:rsidRDefault="00000000" w:rsidRPr="00000000" w14:paraId="000000D8">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zfq8nz8cnti8">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Incentive Mechanisms and Applicable Fees</w:t>
                    <w:tab/>
                    <w:t xml:space="preserve">28</w:t>
                  </w:r>
                </w:hyperlink>
                <w:r w:rsidDel="00000000" w:rsidR="00000000" w:rsidRPr="00000000">
                  <w:rPr>
                    <w:rtl w:val="0"/>
                  </w:rPr>
                </w:r>
              </w:p>
              <w:p w:rsidR="00000000" w:rsidDel="00000000" w:rsidP="00000000" w:rsidRDefault="00000000" w:rsidRPr="00000000" w14:paraId="000000D9">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8zy9ai5oxz8">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Use of Distributed Ledger Technology</w:t>
                    <w:tab/>
                    <w:t xml:space="preserve">29</w:t>
                  </w:r>
                </w:hyperlink>
                <w:r w:rsidDel="00000000" w:rsidR="00000000" w:rsidRPr="00000000">
                  <w:rPr>
                    <w:rtl w:val="0"/>
                  </w:rPr>
                </w:r>
              </w:p>
              <w:p w:rsidR="00000000" w:rsidDel="00000000" w:rsidP="00000000" w:rsidRDefault="00000000" w:rsidRPr="00000000" w14:paraId="000000DA">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jug5afgt7157">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DLT Functionality Description</w:t>
                    <w:tab/>
                    <w:t xml:space="preserve">29</w:t>
                  </w:r>
                </w:hyperlink>
                <w:r w:rsidDel="00000000" w:rsidR="00000000" w:rsidRPr="00000000">
                  <w:rPr>
                    <w:rtl w:val="0"/>
                  </w:rPr>
                </w:r>
              </w:p>
              <w:p w:rsidR="00000000" w:rsidDel="00000000" w:rsidP="00000000" w:rsidRDefault="00000000" w:rsidRPr="00000000" w14:paraId="000000DB">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piht8oa07uv0">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Audit</w:t>
                    <w:tab/>
                    <w:t xml:space="preserve">29</w:t>
                  </w:r>
                </w:hyperlink>
                <w:r w:rsidDel="00000000" w:rsidR="00000000" w:rsidRPr="00000000">
                  <w:rPr>
                    <w:rtl w:val="0"/>
                  </w:rPr>
                </w:r>
              </w:p>
              <w:p w:rsidR="00000000" w:rsidDel="00000000" w:rsidP="00000000" w:rsidRDefault="00000000" w:rsidRPr="00000000" w14:paraId="000000DC">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ozkkzm1xzukw">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Audit outcome</w:t>
                    <w:tab/>
                    <w:t xml:space="preserve">29</w:t>
                  </w:r>
                </w:hyperlink>
                <w:r w:rsidDel="00000000" w:rsidR="00000000" w:rsidRPr="00000000">
                  <w:rPr>
                    <w:rtl w:val="0"/>
                  </w:rPr>
                </w:r>
              </w:p>
              <w:p w:rsidR="00000000" w:rsidDel="00000000" w:rsidP="00000000" w:rsidRDefault="00000000" w:rsidRPr="00000000" w14:paraId="000000DD">
                <w:pPr>
                  <w:widowControl w:val="0"/>
                  <w:tabs>
                    <w:tab w:val="right" w:leader="none" w:pos="12000"/>
                  </w:tabs>
                  <w:spacing w:before="60" w:line="240" w:lineRule="auto"/>
                  <w:rPr>
                    <w:rFonts w:ascii="Arial" w:cs="Arial" w:eastAsia="Arial" w:hAnsi="Arial"/>
                    <w:b w:val="1"/>
                    <w:i w:val="0"/>
                    <w:smallCaps w:val="0"/>
                    <w:strike w:val="0"/>
                    <w:sz w:val="22"/>
                    <w:szCs w:val="22"/>
                    <w:u w:val="none"/>
                    <w:shd w:fill="auto" w:val="clear"/>
                    <w:vertAlign w:val="baseline"/>
                  </w:rPr>
                </w:pPr>
                <w:hyperlink w:anchor="_heading=h.iolh3fz693z">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J – Information on the sustainability indicators in relation to adverse impact on the climate and other environment-related adverse impacts</w:t>
                    <w:tab/>
                    <w:t xml:space="preserve">29</w:t>
                  </w:r>
                </w:hyperlink>
                <w:r w:rsidDel="00000000" w:rsidR="00000000" w:rsidRPr="00000000">
                  <w:rPr>
                    <w:rtl w:val="0"/>
                  </w:rPr>
                </w:r>
              </w:p>
              <w:p w:rsidR="00000000" w:rsidDel="00000000" w:rsidP="00000000" w:rsidRDefault="00000000" w:rsidRPr="00000000" w14:paraId="000000DE">
                <w:pPr>
                  <w:widowControl w:val="0"/>
                  <w:tabs>
                    <w:tab w:val="right" w:leader="none" w:pos="12000"/>
                  </w:tabs>
                  <w:spacing w:before="60" w:line="240" w:lineRule="auto"/>
                  <w:rPr>
                    <w:rFonts w:ascii="Arial" w:cs="Arial" w:eastAsia="Arial" w:hAnsi="Arial"/>
                    <w:b w:val="1"/>
                    <w:i w:val="0"/>
                    <w:smallCaps w:val="0"/>
                    <w:strike w:val="0"/>
                    <w:sz w:val="22"/>
                    <w:szCs w:val="22"/>
                    <w:u w:val="none"/>
                    <w:shd w:fill="auto" w:val="clear"/>
                    <w:vertAlign w:val="baseline"/>
                  </w:rPr>
                </w:pPr>
                <w:hyperlink w:anchor="_heading=h.6kmx0ddxkdu8">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J.1</w:t>
                    <w:tab/>
                    <w:t xml:space="preserve">29</w:t>
                  </w:r>
                </w:hyperlink>
                <w:r w:rsidDel="00000000" w:rsidR="00000000" w:rsidRPr="00000000">
                  <w:rPr>
                    <w:rtl w:val="0"/>
                  </w:rPr>
                </w:r>
              </w:p>
              <w:p w:rsidR="00000000" w:rsidDel="00000000" w:rsidP="00000000" w:rsidRDefault="00000000" w:rsidRPr="00000000" w14:paraId="000000DF">
                <w:pPr>
                  <w:widowControl w:val="0"/>
                  <w:tabs>
                    <w:tab w:val="right" w:leader="none" w:pos="12000"/>
                  </w:tabs>
                  <w:spacing w:before="60" w:line="240" w:lineRule="auto"/>
                  <w:ind w:left="360" w:firstLine="0"/>
                  <w:rPr>
                    <w:rFonts w:ascii="Arial" w:cs="Arial" w:eastAsia="Arial" w:hAnsi="Arial"/>
                    <w:b w:val="0"/>
                    <w:i w:val="0"/>
                    <w:smallCaps w:val="0"/>
                    <w:strike w:val="0"/>
                    <w:sz w:val="22"/>
                    <w:szCs w:val="22"/>
                    <w:u w:val="none"/>
                    <w:shd w:fill="auto" w:val="clear"/>
                    <w:vertAlign w:val="baseline"/>
                  </w:rPr>
                </w:pPr>
                <w:hyperlink w:anchor="_heading=h.bf025sv87g9b">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Adverse impacts on climate and other environment-related adverse impacts</w:t>
                    <w:tab/>
                    <w:t xml:space="preserve">29</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E1">
            <w:pPr>
              <w:widowControl w:val="0"/>
              <w:rPr/>
            </w:pPr>
            <w:r w:rsidDel="00000000" w:rsidR="00000000" w:rsidRPr="00000000">
              <w:rPr>
                <w:rtl w:val="0"/>
              </w:rPr>
              <w:t xml:space="preserve">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E2">
            <w:pPr>
              <w:widowControl w:val="0"/>
              <w:rPr/>
            </w:pPr>
            <w:r w:rsidDel="00000000" w:rsidR="00000000" w:rsidRPr="00000000">
              <w:rPr>
                <w:rtl w:val="0"/>
              </w:rPr>
              <w:t xml:space="preserve">01</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E3">
            <w:pPr>
              <w:pStyle w:val="Heading2"/>
              <w:widowControl w:val="0"/>
              <w:rPr>
                <w:sz w:val="22"/>
                <w:szCs w:val="22"/>
              </w:rPr>
            </w:pPr>
            <w:bookmarkStart w:colFirst="0" w:colLast="0" w:name="_heading=h.wljk131cv9y3" w:id="1"/>
            <w:bookmarkEnd w:id="1"/>
            <w:r w:rsidDel="00000000" w:rsidR="00000000" w:rsidRPr="00000000">
              <w:rPr>
                <w:sz w:val="22"/>
                <w:szCs w:val="22"/>
                <w:rtl w:val="0"/>
              </w:rPr>
              <w:t xml:space="preserve">Date of notification</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E4">
            <w:pPr>
              <w:widowControl w:val="0"/>
              <w:rPr/>
            </w:pPr>
            <w:r w:rsidDel="00000000" w:rsidR="00000000" w:rsidRPr="00000000">
              <w:rPr>
                <w:rtl w:val="0"/>
              </w:rPr>
              <w:t xml:space="preserve">Date of notification</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E5">
            <w:pPr>
              <w:widowControl w:val="0"/>
              <w:rPr/>
            </w:pPr>
            <w:r w:rsidDel="00000000" w:rsidR="00000000" w:rsidRPr="00000000">
              <w:rPr>
                <w:rtl w:val="0"/>
              </w:rPr>
              <w:t xml:space="preserve">YYYY-MM-DD</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E6">
            <w:pPr>
              <w:widowControl w:val="0"/>
              <w:rPr/>
            </w:pPr>
            <w:r w:rsidDel="00000000" w:rsidR="00000000" w:rsidRPr="00000000">
              <w:rPr>
                <w:rtl w:val="0"/>
              </w:rPr>
              <w:t xml:space="preserve">02</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E7">
            <w:pPr>
              <w:pStyle w:val="Heading2"/>
              <w:widowControl w:val="0"/>
              <w:rPr>
                <w:sz w:val="22"/>
                <w:szCs w:val="22"/>
              </w:rPr>
            </w:pPr>
            <w:bookmarkStart w:colFirst="0" w:colLast="0" w:name="_heading=h.bw90vz1l6ity" w:id="2"/>
            <w:bookmarkEnd w:id="2"/>
            <w:r w:rsidDel="00000000" w:rsidR="00000000" w:rsidRPr="00000000">
              <w:rPr>
                <w:sz w:val="22"/>
                <w:szCs w:val="22"/>
                <w:rtl w:val="0"/>
              </w:rPr>
              <w:t xml:space="preserve">Statement in accordance with Article 6(3) of Regulation (EU) 2023/1114</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E8">
            <w:pPr>
              <w:widowControl w:val="0"/>
              <w:rPr/>
            </w:pPr>
            <w:r w:rsidDel="00000000" w:rsidR="00000000" w:rsidRPr="00000000">
              <w:rPr>
                <w:rtl w:val="0"/>
              </w:rPr>
              <w:t xml:space="preserve">Regarding offerors:</w:t>
            </w:r>
          </w:p>
          <w:p w:rsidR="00000000" w:rsidDel="00000000" w:rsidP="00000000" w:rsidRDefault="00000000" w:rsidRPr="00000000" w14:paraId="000000E9">
            <w:pPr>
              <w:widowControl w:val="0"/>
              <w:rPr/>
            </w:pPr>
            <w:r w:rsidDel="00000000" w:rsidR="00000000" w:rsidRPr="00000000">
              <w:rPr>
                <w:rtl w:val="0"/>
              </w:rPr>
              <w:t xml:space="preserve">‘This crypto-asset white paper has not been approved by any competent authority in any Member State of the European Union. The offeror of the crypto-asset is solely responsible for the content of this crypto-asset white paper.’</w:t>
            </w:r>
          </w:p>
          <w:p w:rsidR="00000000" w:rsidDel="00000000" w:rsidP="00000000" w:rsidRDefault="00000000" w:rsidRPr="00000000" w14:paraId="000000EA">
            <w:pPr>
              <w:widowControl w:val="0"/>
              <w:rPr/>
            </w:pPr>
            <w:r w:rsidDel="00000000" w:rsidR="00000000" w:rsidRPr="00000000">
              <w:rPr>
                <w:rtl w:val="0"/>
              </w:rPr>
              <w:br w:type="textWrapping"/>
              <w:t xml:space="preserve">Regarding the persons seeking admission to trading:</w:t>
            </w:r>
          </w:p>
          <w:p w:rsidR="00000000" w:rsidDel="00000000" w:rsidP="00000000" w:rsidRDefault="00000000" w:rsidRPr="00000000" w14:paraId="000000EB">
            <w:pPr>
              <w:widowControl w:val="0"/>
              <w:rPr/>
            </w:pPr>
            <w:r w:rsidDel="00000000" w:rsidR="00000000" w:rsidRPr="00000000">
              <w:rPr>
                <w:rtl w:val="0"/>
              </w:rPr>
              <w:t xml:space="preserve">‘This crypto-asset white paper has not been approved by any competent authority in any Member State of the European Union. The person seeking admission to trading of the crypto-asset is solely responsible for the content of this crypto-asset white paper.’</w:t>
            </w:r>
          </w:p>
          <w:p w:rsidR="00000000" w:rsidDel="00000000" w:rsidP="00000000" w:rsidRDefault="00000000" w:rsidRPr="00000000" w14:paraId="000000EC">
            <w:pPr>
              <w:widowControl w:val="0"/>
              <w:rPr/>
            </w:pPr>
            <w:r w:rsidDel="00000000" w:rsidR="00000000" w:rsidRPr="00000000">
              <w:rPr>
                <w:rtl w:val="0"/>
              </w:rPr>
              <w:br w:type="textWrapping"/>
              <w:t xml:space="preserve">Regarding the operators of trading platforms:</w:t>
            </w:r>
          </w:p>
          <w:p w:rsidR="00000000" w:rsidDel="00000000" w:rsidP="00000000" w:rsidRDefault="00000000" w:rsidRPr="00000000" w14:paraId="000000ED">
            <w:pPr>
              <w:widowControl w:val="0"/>
              <w:rPr/>
            </w:pPr>
            <w:r w:rsidDel="00000000" w:rsidR="00000000" w:rsidRPr="00000000">
              <w:rPr>
                <w:rtl w:val="0"/>
              </w:rPr>
              <w:t xml:space="preserve">‘This crypto-asset white paper has not been approved by any competent authority in any Member State of the European Union. The operator of the trading platform of the crypto-asset is solely responsible for the content of this crypto-asset white paper.’</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EE">
            <w:pPr>
              <w:widowControl w:val="0"/>
              <w:rPr/>
            </w:pPr>
            <w:r w:rsidDel="00000000" w:rsidR="00000000" w:rsidRPr="00000000">
              <w:rPr>
                <w:rtl w:val="0"/>
              </w:rPr>
              <w:t xml:space="preserve">Predefined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EF">
            <w:pPr>
              <w:widowControl w:val="0"/>
              <w:rPr/>
            </w:pPr>
            <w:r w:rsidDel="00000000" w:rsidR="00000000" w:rsidRPr="00000000">
              <w:rPr>
                <w:rtl w:val="0"/>
              </w:rPr>
              <w:t xml:space="preserve">03</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F0">
            <w:pPr>
              <w:pStyle w:val="Heading2"/>
              <w:widowControl w:val="0"/>
              <w:rPr>
                <w:sz w:val="22"/>
                <w:szCs w:val="22"/>
              </w:rPr>
            </w:pPr>
            <w:bookmarkStart w:colFirst="0" w:colLast="0" w:name="_heading=h.llrb9op3izdy" w:id="3"/>
            <w:bookmarkEnd w:id="3"/>
            <w:r w:rsidDel="00000000" w:rsidR="00000000" w:rsidRPr="00000000">
              <w:rPr>
                <w:sz w:val="22"/>
                <w:szCs w:val="22"/>
                <w:rtl w:val="0"/>
              </w:rPr>
              <w:t xml:space="preserve">Compliance statement in accordance with Article 6(6) of Regulation (EU) 2023/1114</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1">
            <w:pPr>
              <w:widowControl w:val="0"/>
              <w:rPr/>
            </w:pPr>
            <w:r w:rsidDel="00000000" w:rsidR="00000000" w:rsidRPr="00000000">
              <w:rPr>
                <w:rtl w:val="0"/>
              </w:rPr>
              <w:t xml:space="preserve">This crypto-asset white paper complies with Title II of Regulation (EU) 2023/1114 and, to the best of the knowledge of the management body, the information presented in the crypto-asset white paper is fair, clear and not misleading and the crypto-asset white paper makes no omission likely to affect its import.</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2">
            <w:pPr>
              <w:widowControl w:val="0"/>
              <w:rPr/>
            </w:pPr>
            <w:r w:rsidDel="00000000" w:rsidR="00000000" w:rsidRPr="00000000">
              <w:rPr>
                <w:rtl w:val="0"/>
              </w:rPr>
              <w:t xml:space="preserve">Predefined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F3">
            <w:pPr>
              <w:widowControl w:val="0"/>
              <w:rPr/>
            </w:pPr>
            <w:r w:rsidDel="00000000" w:rsidR="00000000" w:rsidRPr="00000000">
              <w:rPr>
                <w:rtl w:val="0"/>
              </w:rPr>
              <w:t xml:space="preserve">04</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F4">
            <w:pPr>
              <w:pStyle w:val="Heading2"/>
              <w:widowControl w:val="0"/>
              <w:rPr>
                <w:sz w:val="22"/>
                <w:szCs w:val="22"/>
              </w:rPr>
            </w:pPr>
            <w:bookmarkStart w:colFirst="0" w:colLast="0" w:name="_heading=h.wtji6iwwwjsl" w:id="4"/>
            <w:bookmarkEnd w:id="4"/>
            <w:r w:rsidDel="00000000" w:rsidR="00000000" w:rsidRPr="00000000">
              <w:rPr>
                <w:sz w:val="22"/>
                <w:szCs w:val="22"/>
                <w:rtl w:val="0"/>
              </w:rPr>
              <w:t xml:space="preserve">Statement in accordance with Article 6(5), points (a), (b), (c) of Regulation (EU) 2023/1114</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5">
            <w:pPr>
              <w:widowControl w:val="0"/>
              <w:rPr/>
            </w:pPr>
            <w:r w:rsidDel="00000000" w:rsidR="00000000" w:rsidRPr="00000000">
              <w:rPr>
                <w:rtl w:val="0"/>
              </w:rPr>
              <w:t xml:space="preserve">The crypto-asset referred to in this white paper may lose its value in part or in full, may not always be transferable and may not be liquid.</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6">
            <w:pPr>
              <w:widowControl w:val="0"/>
              <w:rPr/>
            </w:pPr>
            <w:r w:rsidDel="00000000" w:rsidR="00000000" w:rsidRPr="00000000">
              <w:rPr>
                <w:rtl w:val="0"/>
              </w:rPr>
              <w:t xml:space="preserve">Predefined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F7">
            <w:pPr>
              <w:widowControl w:val="0"/>
              <w:rPr/>
            </w:pPr>
            <w:r w:rsidDel="00000000" w:rsidR="00000000" w:rsidRPr="00000000">
              <w:rPr>
                <w:rtl w:val="0"/>
              </w:rPr>
              <w:t xml:space="preserve">05</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F8">
            <w:pPr>
              <w:pStyle w:val="Heading2"/>
              <w:widowControl w:val="0"/>
              <w:rPr>
                <w:sz w:val="22"/>
                <w:szCs w:val="22"/>
              </w:rPr>
            </w:pPr>
            <w:bookmarkStart w:colFirst="0" w:colLast="0" w:name="_heading=h.cuh4ychkj9e7" w:id="5"/>
            <w:bookmarkEnd w:id="5"/>
            <w:r w:rsidDel="00000000" w:rsidR="00000000" w:rsidRPr="00000000">
              <w:rPr>
                <w:sz w:val="22"/>
                <w:szCs w:val="22"/>
                <w:rtl w:val="0"/>
              </w:rPr>
              <w:t xml:space="preserve">Statement in accordance with Article 6(5), point (d) of Regulation (EU) 2023/1114</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9">
            <w:pPr>
              <w:widowControl w:val="0"/>
              <w:rPr/>
            </w:pPr>
            <w:r w:rsidDel="00000000" w:rsidR="00000000" w:rsidRPr="00000000">
              <w:rPr>
                <w:rtl w:val="0"/>
              </w:rPr>
              <w:t xml:space="preserve">‘The utility token referred to in this white paper may not be exchangeable against the good or service promised in the crypto-asset white paper, especially in the case of a failure or discontinuation of the crypto-asset project.’</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A">
            <w:pPr>
              <w:widowControl w:val="0"/>
              <w:rPr/>
            </w:pPr>
            <w:r w:rsidDel="00000000" w:rsidR="00000000" w:rsidRPr="00000000">
              <w:rPr>
                <w:rtl w:val="0"/>
              </w:rPr>
              <w:t xml:space="preserve">‘true’ – Yes</w:t>
            </w:r>
          </w:p>
          <w:p w:rsidR="00000000" w:rsidDel="00000000" w:rsidP="00000000" w:rsidRDefault="00000000" w:rsidRPr="00000000" w14:paraId="000000FB">
            <w:pPr>
              <w:widowControl w:val="0"/>
              <w:rPr/>
            </w:pPr>
            <w:r w:rsidDel="00000000" w:rsidR="00000000" w:rsidRPr="00000000">
              <w:rPr>
                <w:rtl w:val="0"/>
              </w:rPr>
              <w:t xml:space="preserve">‘false’ – Not applicable</w:t>
            </w:r>
          </w:p>
          <w:p w:rsidR="00000000" w:rsidDel="00000000" w:rsidP="00000000" w:rsidRDefault="00000000" w:rsidRPr="00000000" w14:paraId="000000FC">
            <w:pPr>
              <w:widowControl w:val="0"/>
              <w:rPr/>
            </w:pPr>
            <w:r w:rsidDel="00000000" w:rsidR="00000000" w:rsidRPr="00000000">
              <w:rPr>
                <w:rtl w:val="0"/>
              </w:rPr>
            </w:r>
          </w:p>
          <w:p w:rsidR="00000000" w:rsidDel="00000000" w:rsidP="00000000" w:rsidRDefault="00000000" w:rsidRPr="00000000" w14:paraId="000000FD">
            <w:pPr>
              <w:widowControl w:val="0"/>
              <w:rPr/>
            </w:pPr>
            <w:r w:rsidDel="00000000" w:rsidR="00000000" w:rsidRPr="00000000">
              <w:rPr>
                <w:rtl w:val="0"/>
              </w:rPr>
              <w:t xml:space="preserve">If Yes, Predefined alphanumerical</w:t>
            </w:r>
          </w:p>
          <w:p w:rsidR="00000000" w:rsidDel="00000000" w:rsidP="00000000" w:rsidRDefault="00000000" w:rsidRPr="00000000" w14:paraId="000000FE">
            <w:pPr>
              <w:widowControl w:val="0"/>
              <w:rPr/>
            </w:pPr>
            <w:r w:rsidDel="00000000" w:rsidR="00000000" w:rsidRPr="00000000">
              <w:rPr>
                <w:rtl w:val="0"/>
              </w:rPr>
              <w:t xml:space="preserve">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FF">
            <w:pPr>
              <w:widowControl w:val="0"/>
              <w:rPr/>
            </w:pPr>
            <w:r w:rsidDel="00000000" w:rsidR="00000000" w:rsidRPr="00000000">
              <w:rPr>
                <w:rtl w:val="0"/>
              </w:rPr>
              <w:t xml:space="preserve">06</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00">
            <w:pPr>
              <w:pStyle w:val="Heading2"/>
              <w:widowControl w:val="0"/>
              <w:rPr>
                <w:sz w:val="22"/>
                <w:szCs w:val="22"/>
              </w:rPr>
            </w:pPr>
            <w:bookmarkStart w:colFirst="0" w:colLast="0" w:name="_heading=h.h73bh672fd54" w:id="6"/>
            <w:bookmarkEnd w:id="6"/>
            <w:r w:rsidDel="00000000" w:rsidR="00000000" w:rsidRPr="00000000">
              <w:rPr>
                <w:sz w:val="22"/>
                <w:szCs w:val="22"/>
                <w:rtl w:val="0"/>
              </w:rPr>
              <w:t xml:space="preserve">Statement in accordance with Article 6(5), points (e) and (f) of Regulation (EU) 2023/1114</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01">
            <w:pPr>
              <w:widowControl w:val="0"/>
              <w:rPr/>
            </w:pPr>
            <w:r w:rsidDel="00000000" w:rsidR="00000000" w:rsidRPr="00000000">
              <w:rPr>
                <w:rtl w:val="0"/>
              </w:rPr>
              <w:t xml:space="preserve">The crypto-asset referred to in this white paper is not covered by the investor compensation schemes under Directive 97/9/EC of the European Parliament and of the Council. The crypto-asset referred to in this white paper is not covered by the deposit guarantee schemes under Directive 2014/49/EU of the European Parliament and of the Council.</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02">
            <w:pPr>
              <w:widowControl w:val="0"/>
              <w:rPr/>
            </w:pPr>
            <w:r w:rsidDel="00000000" w:rsidR="00000000" w:rsidRPr="00000000">
              <w:rPr>
                <w:rtl w:val="0"/>
              </w:rPr>
              <w:t xml:space="preserve">Predefined alphanumerical text</w:t>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03">
            <w:pPr>
              <w:pStyle w:val="Heading1"/>
              <w:widowControl w:val="0"/>
              <w:spacing w:line="240" w:lineRule="auto"/>
              <w:jc w:val="left"/>
              <w:rPr>
                <w:b w:val="1"/>
                <w:sz w:val="22"/>
                <w:szCs w:val="22"/>
              </w:rPr>
            </w:pPr>
            <w:bookmarkStart w:colFirst="0" w:colLast="0" w:name="_heading=h.c6gpkb43wei7" w:id="7"/>
            <w:bookmarkEnd w:id="7"/>
            <w:r w:rsidDel="00000000" w:rsidR="00000000" w:rsidRPr="00000000">
              <w:rPr>
                <w:b w:val="1"/>
                <w:sz w:val="22"/>
                <w:szCs w:val="22"/>
                <w:rtl w:val="0"/>
              </w:rPr>
              <w:t xml:space="preserve">Summary</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07">
            <w:pPr>
              <w:widowControl w:val="0"/>
              <w:rPr/>
            </w:pPr>
            <w:r w:rsidDel="00000000" w:rsidR="00000000" w:rsidRPr="00000000">
              <w:rPr>
                <w:rtl w:val="0"/>
              </w:rPr>
              <w:t xml:space="preserve">07</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08">
            <w:pPr>
              <w:pStyle w:val="Heading2"/>
              <w:widowControl w:val="0"/>
              <w:rPr>
                <w:sz w:val="22"/>
                <w:szCs w:val="22"/>
              </w:rPr>
            </w:pPr>
            <w:bookmarkStart w:colFirst="0" w:colLast="0" w:name="_heading=h.pay4k479kb2x" w:id="8"/>
            <w:bookmarkEnd w:id="8"/>
            <w:r w:rsidDel="00000000" w:rsidR="00000000" w:rsidRPr="00000000">
              <w:rPr>
                <w:sz w:val="22"/>
                <w:szCs w:val="22"/>
                <w:rtl w:val="0"/>
              </w:rPr>
              <w:t xml:space="preserve">Warning in accordance with Article 6(7), second subparagraph of Regulation (EU) 2023/1114</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09">
            <w:pPr>
              <w:widowControl w:val="0"/>
              <w:rPr/>
            </w:pPr>
            <w:r w:rsidDel="00000000" w:rsidR="00000000" w:rsidRPr="00000000">
              <w:rPr>
                <w:b w:val="1"/>
                <w:rtl w:val="0"/>
              </w:rPr>
              <w:t xml:space="preserve">Warning</w:t>
            </w:r>
            <w:r w:rsidDel="00000000" w:rsidR="00000000" w:rsidRPr="00000000">
              <w:rPr>
                <w:rtl w:val="0"/>
              </w:rPr>
              <w:t xml:space="preserve"> </w:t>
              <w:br w:type="textWrapping"/>
              <w:t xml:space="preserve">This summary should be read as an introduction to the crypto-asset white paper. The prospective holder should base any decision to purchase this crypto-asset on the content of the crypto-asset white paper as a whole and not on the summary alone. The admission to trading of this crypto-asset does not constitute an offer or solicitation to purchase financial instruments and any such offer or solicitation can be made only by means of a prospectus or other offer documents pursuant to the applicable national law. This crypto-asset white paper does not constitute a prospectus as referred to in Regulation (EU) 2017/1129 of the European Parliament and of the Council (36) or any other offer document pursuant to Union or national law.</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0A">
            <w:pPr>
              <w:widowControl w:val="0"/>
              <w:rPr/>
            </w:pPr>
            <w:r w:rsidDel="00000000" w:rsidR="00000000" w:rsidRPr="00000000">
              <w:rPr>
                <w:rtl w:val="0"/>
              </w:rPr>
              <w:t xml:space="preserve">Predefined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0B">
            <w:pPr>
              <w:widowControl w:val="0"/>
              <w:rPr/>
            </w:pPr>
            <w:r w:rsidDel="00000000" w:rsidR="00000000" w:rsidRPr="00000000">
              <w:rPr>
                <w:rtl w:val="0"/>
              </w:rPr>
              <w:t xml:space="preserve">08</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0C">
            <w:pPr>
              <w:pStyle w:val="Heading2"/>
              <w:widowControl w:val="0"/>
              <w:rPr>
                <w:sz w:val="22"/>
                <w:szCs w:val="22"/>
              </w:rPr>
            </w:pPr>
            <w:bookmarkStart w:colFirst="0" w:colLast="0" w:name="_heading=h.az2pxgeocnom" w:id="9"/>
            <w:bookmarkEnd w:id="9"/>
            <w:r w:rsidDel="00000000" w:rsidR="00000000" w:rsidRPr="00000000">
              <w:rPr>
                <w:sz w:val="22"/>
                <w:szCs w:val="22"/>
                <w:rtl w:val="0"/>
              </w:rPr>
              <w:t xml:space="preserve">Characteristics of the crypto-asset</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0D">
            <w:pPr>
              <w:widowControl w:val="0"/>
              <w:rPr/>
            </w:pPr>
            <w:r w:rsidDel="00000000" w:rsidR="00000000" w:rsidRPr="00000000">
              <w:rPr>
                <w:rtl w:val="0"/>
              </w:rPr>
              <w:t xml:space="preserve">A brief, clear and non-technical description of the characteristics of the crypto-asset including information about rights and obligations of the purchaser, procedure and conditions for the exercise of those rights, conditions, if any, under which these rights and obligations may be modified.</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0E">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0F">
            <w:pPr>
              <w:widowControl w:val="0"/>
              <w:rPr/>
            </w:pPr>
            <w:r w:rsidDel="00000000" w:rsidR="00000000" w:rsidRPr="00000000">
              <w:rPr>
                <w:rtl w:val="0"/>
              </w:rPr>
              <w:t xml:space="preserve">09</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10">
            <w:pPr>
              <w:pStyle w:val="Heading2"/>
              <w:widowControl w:val="0"/>
              <w:rPr>
                <w:sz w:val="22"/>
                <w:szCs w:val="22"/>
              </w:rPr>
            </w:pPr>
            <w:bookmarkStart w:colFirst="0" w:colLast="0" w:name="_heading=h.u9ky74qy9f0g" w:id="10"/>
            <w:bookmarkEnd w:id="10"/>
            <w:r w:rsidDel="00000000" w:rsidR="00000000" w:rsidRPr="00000000">
              <w:rPr>
                <w:sz w:val="22"/>
                <w:szCs w:val="22"/>
                <w:rtl w:val="0"/>
              </w:rPr>
              <w:t xml:space="preserve">Information about the quality and quantity of goods or services to which the utility tokens give access and restrictions on the transferability</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1">
            <w:pPr>
              <w:widowControl w:val="0"/>
              <w:rPr/>
            </w:pPr>
            <w:r w:rsidDel="00000000" w:rsidR="00000000" w:rsidRPr="00000000">
              <w:rPr>
                <w:rtl w:val="0"/>
              </w:rPr>
              <w:t xml:space="preserve">Only applicable if field 05 is true.</w:t>
            </w:r>
          </w:p>
          <w:p w:rsidR="00000000" w:rsidDel="00000000" w:rsidP="00000000" w:rsidRDefault="00000000" w:rsidRPr="00000000" w14:paraId="00000112">
            <w:pPr>
              <w:widowControl w:val="0"/>
              <w:rPr/>
            </w:pPr>
            <w:r w:rsidDel="00000000" w:rsidR="00000000" w:rsidRPr="00000000">
              <w:rPr>
                <w:rtl w:val="0"/>
              </w:rPr>
              <w:t xml:space="preserve">Information about the quality and quantity of goods or services to which the utility tokens give access and restrictions on the transferability.</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3">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14">
            <w:pPr>
              <w:widowControl w:val="0"/>
              <w:rPr/>
            </w:pPr>
            <w:r w:rsidDel="00000000" w:rsidR="00000000" w:rsidRPr="00000000">
              <w:rPr>
                <w:rtl w:val="0"/>
              </w:rPr>
              <w:t xml:space="preserve">10</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15">
            <w:pPr>
              <w:pStyle w:val="Heading2"/>
              <w:widowControl w:val="0"/>
              <w:rPr>
                <w:sz w:val="22"/>
                <w:szCs w:val="22"/>
              </w:rPr>
            </w:pPr>
            <w:bookmarkStart w:colFirst="0" w:colLast="0" w:name="_heading=h.qilwpuqan8o6" w:id="11"/>
            <w:bookmarkEnd w:id="11"/>
            <w:r w:rsidDel="00000000" w:rsidR="00000000" w:rsidRPr="00000000">
              <w:rPr>
                <w:sz w:val="22"/>
                <w:szCs w:val="22"/>
                <w:rtl w:val="0"/>
              </w:rPr>
              <w:t xml:space="preserve">Key information about the offer to the public or admission to trading</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6">
            <w:pPr>
              <w:widowControl w:val="0"/>
              <w:rPr/>
            </w:pPr>
            <w:r w:rsidDel="00000000" w:rsidR="00000000" w:rsidRPr="00000000">
              <w:rPr>
                <w:rtl w:val="0"/>
              </w:rPr>
              <w:t xml:space="preserve">A brief and non-technical description of the offer to the public including information about the amount of the offer, including, where applicable, any minimum and maximum target subscription goals, issue price of the crypto-asset and subscription fees, the total number of crypto-assets to be offered; prospective holders; description, where applicable, of the various phases of the offer to the public of crypto-assets, including information on discounted purchase price for early purchasers of cryptoassets, subscription period.</w:t>
            </w:r>
          </w:p>
          <w:p w:rsidR="00000000" w:rsidDel="00000000" w:rsidP="00000000" w:rsidRDefault="00000000" w:rsidRPr="00000000" w14:paraId="00000117">
            <w:pPr>
              <w:widowControl w:val="0"/>
              <w:rPr/>
            </w:pPr>
            <w:r w:rsidDel="00000000" w:rsidR="00000000" w:rsidRPr="00000000">
              <w:rPr>
                <w:rtl w:val="0"/>
              </w:rPr>
              <w:t xml:space="preserve">When applicable, the name of the crypto-asset service provider in charge of the placing of crypto-assets and the form of such placement (with or without a firm commitment basis);</w:t>
            </w:r>
          </w:p>
          <w:p w:rsidR="00000000" w:rsidDel="00000000" w:rsidP="00000000" w:rsidRDefault="00000000" w:rsidRPr="00000000" w14:paraId="00000118">
            <w:pPr>
              <w:widowControl w:val="0"/>
              <w:rPr/>
            </w:pPr>
            <w:r w:rsidDel="00000000" w:rsidR="00000000" w:rsidRPr="00000000">
              <w:rPr>
                <w:rtl w:val="0"/>
              </w:rPr>
              <w:t xml:space="preserve">When applicable, a brief and nontechnical description of the admission to trading, including the name of the trading platform for which the admission is sought.</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9">
            <w:pPr>
              <w:widowControl w:val="0"/>
              <w:rPr/>
            </w:pPr>
            <w:r w:rsidDel="00000000" w:rsidR="00000000" w:rsidRPr="00000000">
              <w:rPr>
                <w:rtl w:val="0"/>
              </w:rPr>
              <w:t xml:space="preserve">Free alphanumerical text</w:t>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1A">
            <w:pPr>
              <w:pStyle w:val="Heading1"/>
              <w:jc w:val="left"/>
              <w:rPr>
                <w:b w:val="1"/>
                <w:sz w:val="22"/>
                <w:szCs w:val="22"/>
              </w:rPr>
            </w:pPr>
            <w:bookmarkStart w:colFirst="0" w:colLast="0" w:name="_heading=h.ait6ixkm10wb" w:id="12"/>
            <w:bookmarkEnd w:id="12"/>
            <w:r w:rsidDel="00000000" w:rsidR="00000000" w:rsidRPr="00000000">
              <w:rPr>
                <w:b w:val="1"/>
                <w:sz w:val="22"/>
                <w:szCs w:val="22"/>
                <w:rtl w:val="0"/>
              </w:rPr>
              <w:t xml:space="preserve">Part I – Information on risks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1E">
            <w:pPr>
              <w:widowControl w:val="0"/>
              <w:rPr/>
            </w:pPr>
            <w:r w:rsidDel="00000000" w:rsidR="00000000" w:rsidRPr="00000000">
              <w:rPr>
                <w:rtl w:val="0"/>
              </w:rPr>
              <w:t xml:space="preserve">I.1</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1F">
            <w:pPr>
              <w:pStyle w:val="Heading2"/>
              <w:widowControl w:val="0"/>
              <w:rPr>
                <w:sz w:val="22"/>
                <w:szCs w:val="22"/>
              </w:rPr>
            </w:pPr>
            <w:bookmarkStart w:colFirst="0" w:colLast="0" w:name="_heading=h.s3axhaeienh4" w:id="13"/>
            <w:bookmarkEnd w:id="13"/>
            <w:r w:rsidDel="00000000" w:rsidR="00000000" w:rsidRPr="00000000">
              <w:rPr>
                <w:sz w:val="22"/>
                <w:szCs w:val="22"/>
                <w:rtl w:val="0"/>
              </w:rPr>
              <w:t xml:space="preserve">Offer-Related Risks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0">
            <w:pPr>
              <w:widowControl w:val="0"/>
              <w:rPr/>
            </w:pPr>
            <w:r w:rsidDel="00000000" w:rsidR="00000000" w:rsidRPr="00000000">
              <w:rPr>
                <w:rtl w:val="0"/>
              </w:rPr>
              <w:t xml:space="preserve">A description of the risks associated with the offer to the public of cryptoassets or their admission to trading</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1">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22">
            <w:pPr>
              <w:widowControl w:val="0"/>
              <w:rPr/>
            </w:pPr>
            <w:r w:rsidDel="00000000" w:rsidR="00000000" w:rsidRPr="00000000">
              <w:rPr>
                <w:rtl w:val="0"/>
              </w:rPr>
              <w:t xml:space="preserve">I.2</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23">
            <w:pPr>
              <w:pStyle w:val="Heading2"/>
              <w:widowControl w:val="0"/>
              <w:rPr>
                <w:sz w:val="22"/>
                <w:szCs w:val="22"/>
              </w:rPr>
            </w:pPr>
            <w:bookmarkStart w:colFirst="0" w:colLast="0" w:name="_heading=h.xf2tlnkbhvsa" w:id="14"/>
            <w:bookmarkEnd w:id="14"/>
            <w:r w:rsidDel="00000000" w:rsidR="00000000" w:rsidRPr="00000000">
              <w:rPr>
                <w:sz w:val="22"/>
                <w:szCs w:val="22"/>
                <w:rtl w:val="0"/>
              </w:rPr>
              <w:t xml:space="preserve">Issuer-Related Risks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4">
            <w:pPr>
              <w:widowControl w:val="0"/>
              <w:rPr/>
            </w:pPr>
            <w:r w:rsidDel="00000000" w:rsidR="00000000" w:rsidRPr="00000000">
              <w:rPr>
                <w:rtl w:val="0"/>
              </w:rPr>
              <w:t xml:space="preserve">A description of the risks associated with the issuer, including risks related to the issuer's financial situation, business activities and related sector, legal and regulatory risk, internal control risk, governance risks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5">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26">
            <w:pPr>
              <w:widowControl w:val="0"/>
              <w:rPr/>
            </w:pPr>
            <w:r w:rsidDel="00000000" w:rsidR="00000000" w:rsidRPr="00000000">
              <w:rPr>
                <w:rtl w:val="0"/>
              </w:rPr>
              <w:t xml:space="preserve">I.3</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27">
            <w:pPr>
              <w:pStyle w:val="Heading2"/>
              <w:widowControl w:val="0"/>
              <w:rPr>
                <w:sz w:val="22"/>
                <w:szCs w:val="22"/>
              </w:rPr>
            </w:pPr>
            <w:bookmarkStart w:colFirst="0" w:colLast="0" w:name="_heading=h.vuaw0eod75do" w:id="15"/>
            <w:bookmarkEnd w:id="15"/>
            <w:r w:rsidDel="00000000" w:rsidR="00000000" w:rsidRPr="00000000">
              <w:rPr>
                <w:sz w:val="22"/>
                <w:szCs w:val="22"/>
                <w:rtl w:val="0"/>
              </w:rPr>
              <w:t xml:space="preserve">Crypto-Assets-related Risks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8">
            <w:pPr>
              <w:widowControl w:val="0"/>
              <w:rPr/>
            </w:pPr>
            <w:r w:rsidDel="00000000" w:rsidR="00000000" w:rsidRPr="00000000">
              <w:rPr>
                <w:rtl w:val="0"/>
              </w:rPr>
              <w:t xml:space="preserve">A description of the risks associated with the crypto-assets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9">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2A">
            <w:pPr>
              <w:widowControl w:val="0"/>
              <w:rPr/>
            </w:pPr>
            <w:r w:rsidDel="00000000" w:rsidR="00000000" w:rsidRPr="00000000">
              <w:rPr>
                <w:rtl w:val="0"/>
              </w:rPr>
              <w:t xml:space="preserve">I.4</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2B">
            <w:pPr>
              <w:pStyle w:val="Heading2"/>
              <w:widowControl w:val="0"/>
              <w:rPr>
                <w:sz w:val="22"/>
                <w:szCs w:val="22"/>
              </w:rPr>
            </w:pPr>
            <w:bookmarkStart w:colFirst="0" w:colLast="0" w:name="_heading=h.wdwtk7l8keea" w:id="16"/>
            <w:bookmarkEnd w:id="16"/>
            <w:r w:rsidDel="00000000" w:rsidR="00000000" w:rsidRPr="00000000">
              <w:rPr>
                <w:sz w:val="22"/>
                <w:szCs w:val="22"/>
                <w:rtl w:val="0"/>
              </w:rPr>
              <w:t xml:space="preserve">Project Implementation-Related Risks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C">
            <w:pPr>
              <w:widowControl w:val="0"/>
              <w:rPr/>
            </w:pPr>
            <w:r w:rsidDel="00000000" w:rsidR="00000000" w:rsidRPr="00000000">
              <w:rPr>
                <w:rtl w:val="0"/>
              </w:rPr>
              <w:t xml:space="preserve">A description of the risks associated with project implementation</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D">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2E">
            <w:pPr>
              <w:widowControl w:val="0"/>
              <w:rPr/>
            </w:pPr>
            <w:r w:rsidDel="00000000" w:rsidR="00000000" w:rsidRPr="00000000">
              <w:rPr>
                <w:rtl w:val="0"/>
              </w:rPr>
              <w:t xml:space="preserve">I.5</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2F">
            <w:pPr>
              <w:pStyle w:val="Heading2"/>
              <w:widowControl w:val="0"/>
              <w:rPr>
                <w:sz w:val="22"/>
                <w:szCs w:val="22"/>
              </w:rPr>
            </w:pPr>
            <w:bookmarkStart w:colFirst="0" w:colLast="0" w:name="_heading=h.3kralcrp5fsb" w:id="17"/>
            <w:bookmarkEnd w:id="17"/>
            <w:r w:rsidDel="00000000" w:rsidR="00000000" w:rsidRPr="00000000">
              <w:rPr>
                <w:sz w:val="22"/>
                <w:szCs w:val="22"/>
                <w:rtl w:val="0"/>
              </w:rPr>
              <w:t xml:space="preserve">Technology-Related Risks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30">
            <w:pPr>
              <w:widowControl w:val="0"/>
              <w:rPr/>
            </w:pPr>
            <w:r w:rsidDel="00000000" w:rsidR="00000000" w:rsidRPr="00000000">
              <w:rPr>
                <w:rtl w:val="0"/>
              </w:rPr>
              <w:t xml:space="preserve">A description of the risks associated with the technology used</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31">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32">
            <w:pPr>
              <w:widowControl w:val="0"/>
              <w:rPr/>
            </w:pPr>
            <w:r w:rsidDel="00000000" w:rsidR="00000000" w:rsidRPr="00000000">
              <w:rPr>
                <w:rtl w:val="0"/>
              </w:rPr>
              <w:t xml:space="preserve">I.6</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33">
            <w:pPr>
              <w:pStyle w:val="Heading2"/>
              <w:widowControl w:val="0"/>
              <w:rPr>
                <w:sz w:val="22"/>
                <w:szCs w:val="22"/>
              </w:rPr>
            </w:pPr>
            <w:bookmarkStart w:colFirst="0" w:colLast="0" w:name="_heading=h.8irbqkdjgai" w:id="18"/>
            <w:bookmarkEnd w:id="18"/>
            <w:r w:rsidDel="00000000" w:rsidR="00000000" w:rsidRPr="00000000">
              <w:rPr>
                <w:sz w:val="22"/>
                <w:szCs w:val="22"/>
                <w:rtl w:val="0"/>
              </w:rPr>
              <w:t xml:space="preserve">Mitigation measures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34">
            <w:pPr>
              <w:widowControl w:val="0"/>
              <w:rPr/>
            </w:pPr>
            <w:r w:rsidDel="00000000" w:rsidR="00000000" w:rsidRPr="00000000">
              <w:rPr>
                <w:rtl w:val="0"/>
              </w:rPr>
              <w:t xml:space="preserve">Mitigation measures of the risks associated with the technology, if any</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35">
            <w:pPr>
              <w:widowControl w:val="0"/>
              <w:rPr/>
            </w:pPr>
            <w:r w:rsidDel="00000000" w:rsidR="00000000" w:rsidRPr="00000000">
              <w:rPr>
                <w:rtl w:val="0"/>
              </w:rPr>
              <w:t xml:space="preserve">Free alphanumerical text</w:t>
            </w:r>
          </w:p>
        </w:tc>
      </w:tr>
      <w:tr>
        <w:trPr>
          <w:cantSplit w:val="0"/>
          <w:trHeight w:val="420" w:hRule="atLeast"/>
          <w:tblHeader w:val="0"/>
        </w:trPr>
        <w:tc>
          <w:tcPr>
            <w:gridSpan w:val="4"/>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36">
            <w:pPr>
              <w:pStyle w:val="Heading1"/>
              <w:widowControl w:val="0"/>
              <w:jc w:val="left"/>
              <w:rPr>
                <w:b w:val="1"/>
                <w:sz w:val="22"/>
                <w:szCs w:val="22"/>
              </w:rPr>
            </w:pPr>
            <w:bookmarkStart w:colFirst="0" w:colLast="0" w:name="_heading=h.trdjwdbsllza" w:id="19"/>
            <w:bookmarkEnd w:id="19"/>
            <w:r w:rsidDel="00000000" w:rsidR="00000000" w:rsidRPr="00000000">
              <w:rPr>
                <w:b w:val="1"/>
                <w:sz w:val="22"/>
                <w:szCs w:val="22"/>
                <w:rtl w:val="0"/>
              </w:rPr>
              <w:t xml:space="preserve">Part A - Information about the offeror or the person seeking admission to trading</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3A">
            <w:pPr>
              <w:widowControl w:val="0"/>
              <w:rPr/>
            </w:pPr>
            <w:r w:rsidDel="00000000" w:rsidR="00000000" w:rsidRPr="00000000">
              <w:rPr>
                <w:rtl w:val="0"/>
              </w:rPr>
              <w:t xml:space="preserve">A.1</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3B">
            <w:pPr>
              <w:pStyle w:val="Heading2"/>
              <w:widowControl w:val="0"/>
              <w:rPr>
                <w:sz w:val="22"/>
                <w:szCs w:val="22"/>
              </w:rPr>
            </w:pPr>
            <w:bookmarkStart w:colFirst="0" w:colLast="0" w:name="_heading=h.ymhlsmnk8xpk" w:id="20"/>
            <w:bookmarkEnd w:id="20"/>
            <w:r w:rsidDel="00000000" w:rsidR="00000000" w:rsidRPr="00000000">
              <w:rPr>
                <w:sz w:val="22"/>
                <w:szCs w:val="22"/>
                <w:rtl w:val="0"/>
              </w:rPr>
              <w:t xml:space="preserve">Name</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3C">
            <w:pPr>
              <w:widowControl w:val="0"/>
              <w:rPr/>
            </w:pPr>
            <w:r w:rsidDel="00000000" w:rsidR="00000000" w:rsidRPr="00000000">
              <w:rPr>
                <w:rtl w:val="0"/>
              </w:rPr>
              <w:t xml:space="preserve">Name</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3D">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3E">
            <w:pPr>
              <w:widowControl w:val="0"/>
              <w:rPr/>
            </w:pPr>
            <w:r w:rsidDel="00000000" w:rsidR="00000000" w:rsidRPr="00000000">
              <w:rPr>
                <w:rtl w:val="0"/>
              </w:rPr>
              <w:t xml:space="preserve">A.2</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3F">
            <w:pPr>
              <w:pStyle w:val="Heading2"/>
              <w:widowControl w:val="0"/>
              <w:rPr>
                <w:sz w:val="22"/>
                <w:szCs w:val="22"/>
              </w:rPr>
            </w:pPr>
            <w:bookmarkStart w:colFirst="0" w:colLast="0" w:name="_heading=h.wgsmnnk262xp" w:id="21"/>
            <w:bookmarkEnd w:id="21"/>
            <w:r w:rsidDel="00000000" w:rsidR="00000000" w:rsidRPr="00000000">
              <w:rPr>
                <w:sz w:val="22"/>
                <w:szCs w:val="22"/>
                <w:rtl w:val="0"/>
              </w:rPr>
              <w:t xml:space="preserve">Legal form</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0">
            <w:pPr>
              <w:widowControl w:val="0"/>
              <w:rPr/>
            </w:pPr>
            <w:r w:rsidDel="00000000" w:rsidR="00000000" w:rsidRPr="00000000">
              <w:rPr>
                <w:rtl w:val="0"/>
              </w:rPr>
              <w:t xml:space="preserve">Only applicable if an LEI is not provided in field A.6. Legal form</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1">
            <w:pPr>
              <w:widowControl w:val="0"/>
              <w:rPr/>
            </w:pPr>
            <w:r w:rsidDel="00000000" w:rsidR="00000000" w:rsidRPr="00000000">
              <w:rPr>
                <w:rtl w:val="0"/>
              </w:rPr>
              <w:t xml:space="preserve">ISO standard 20275 ‘Financial Services – Entity Legal Forms (ELF)’</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42">
            <w:pPr>
              <w:widowControl w:val="0"/>
              <w:rPr/>
            </w:pPr>
            <w:r w:rsidDel="00000000" w:rsidR="00000000" w:rsidRPr="00000000">
              <w:rPr>
                <w:rtl w:val="0"/>
              </w:rPr>
              <w:t xml:space="preserve">A.3</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43">
            <w:pPr>
              <w:pStyle w:val="Heading2"/>
              <w:widowControl w:val="0"/>
              <w:rPr>
                <w:sz w:val="22"/>
                <w:szCs w:val="22"/>
              </w:rPr>
            </w:pPr>
            <w:bookmarkStart w:colFirst="0" w:colLast="0" w:name="_heading=h.2j768xc44tb0" w:id="22"/>
            <w:bookmarkEnd w:id="22"/>
            <w:r w:rsidDel="00000000" w:rsidR="00000000" w:rsidRPr="00000000">
              <w:rPr>
                <w:sz w:val="22"/>
                <w:szCs w:val="22"/>
                <w:rtl w:val="0"/>
              </w:rPr>
              <w:t xml:space="preserve">Registered address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4">
            <w:pPr>
              <w:widowControl w:val="0"/>
              <w:rPr/>
            </w:pPr>
            <w:r w:rsidDel="00000000" w:rsidR="00000000" w:rsidRPr="00000000">
              <w:rPr>
                <w:rtl w:val="0"/>
              </w:rPr>
              <w:t xml:space="preserve">Only applicable if an LEI is not provided in field A.6. Address and country of registration</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5">
            <w:pPr>
              <w:widowControl w:val="0"/>
              <w:rPr/>
            </w:pPr>
            <w:r w:rsidDel="00000000" w:rsidR="00000000" w:rsidRPr="00000000">
              <w:rPr>
                <w:rtl w:val="0"/>
              </w:rPr>
              <w:t xml:space="preserve">ISO standard 3166-1 alpha 2 country codes and codes for their</w:t>
            </w:r>
          </w:p>
          <w:p w:rsidR="00000000" w:rsidDel="00000000" w:rsidP="00000000" w:rsidRDefault="00000000" w:rsidRPr="00000000" w14:paraId="00000146">
            <w:pPr>
              <w:widowControl w:val="0"/>
              <w:rPr/>
            </w:pPr>
            <w:r w:rsidDel="00000000" w:rsidR="00000000" w:rsidRPr="00000000">
              <w:rPr>
                <w:rtl w:val="0"/>
              </w:rPr>
              <w:t xml:space="preserve">subdivisions</w:t>
            </w:r>
          </w:p>
          <w:p w:rsidR="00000000" w:rsidDel="00000000" w:rsidP="00000000" w:rsidRDefault="00000000" w:rsidRPr="00000000" w14:paraId="00000147">
            <w:pPr>
              <w:widowControl w:val="0"/>
              <w:rPr/>
            </w:pPr>
            <w:r w:rsidDel="00000000" w:rsidR="00000000" w:rsidRPr="00000000">
              <w:rPr>
                <w:rtl w:val="0"/>
              </w:rPr>
            </w:r>
          </w:p>
          <w:p w:rsidR="00000000" w:rsidDel="00000000" w:rsidP="00000000" w:rsidRDefault="00000000" w:rsidRPr="00000000" w14:paraId="00000148">
            <w:pPr>
              <w:widowControl w:val="0"/>
              <w:rPr/>
            </w:pPr>
            <w:r w:rsidDel="00000000" w:rsidR="00000000" w:rsidRPr="00000000">
              <w:rPr>
                <w:rtl w:val="0"/>
              </w:rPr>
              <w:t xml:space="preserve">and</w:t>
            </w:r>
          </w:p>
          <w:p w:rsidR="00000000" w:rsidDel="00000000" w:rsidP="00000000" w:rsidRDefault="00000000" w:rsidRPr="00000000" w14:paraId="00000149">
            <w:pPr>
              <w:widowControl w:val="0"/>
              <w:rPr/>
            </w:pPr>
            <w:r w:rsidDel="00000000" w:rsidR="00000000" w:rsidRPr="00000000">
              <w:rPr>
                <w:rtl w:val="0"/>
              </w:rPr>
            </w:r>
          </w:p>
          <w:p w:rsidR="00000000" w:rsidDel="00000000" w:rsidP="00000000" w:rsidRDefault="00000000" w:rsidRPr="00000000" w14:paraId="0000014A">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4B">
            <w:pPr>
              <w:widowControl w:val="0"/>
              <w:rPr/>
            </w:pPr>
            <w:r w:rsidDel="00000000" w:rsidR="00000000" w:rsidRPr="00000000">
              <w:rPr>
                <w:rtl w:val="0"/>
              </w:rPr>
              <w:t xml:space="preserve">A.4</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4C">
            <w:pPr>
              <w:pStyle w:val="Heading2"/>
              <w:widowControl w:val="0"/>
              <w:rPr>
                <w:sz w:val="22"/>
                <w:szCs w:val="22"/>
              </w:rPr>
            </w:pPr>
            <w:bookmarkStart w:colFirst="0" w:colLast="0" w:name="_heading=h.rxazr9et99x" w:id="23"/>
            <w:bookmarkEnd w:id="23"/>
            <w:r w:rsidDel="00000000" w:rsidR="00000000" w:rsidRPr="00000000">
              <w:rPr>
                <w:sz w:val="22"/>
                <w:szCs w:val="22"/>
                <w:rtl w:val="0"/>
              </w:rPr>
              <w:t xml:space="preserve">Head office</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D">
            <w:pPr>
              <w:widowControl w:val="0"/>
              <w:rPr/>
            </w:pPr>
            <w:r w:rsidDel="00000000" w:rsidR="00000000" w:rsidRPr="00000000">
              <w:rPr>
                <w:rtl w:val="0"/>
              </w:rPr>
              <w:t xml:space="preserve">Only applicable if an LEI is not provided in field A.6. Address and country of the Head office, where different than registered address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E">
            <w:pPr>
              <w:widowControl w:val="0"/>
              <w:rPr/>
            </w:pPr>
            <w:r w:rsidDel="00000000" w:rsidR="00000000" w:rsidRPr="00000000">
              <w:rPr>
                <w:rtl w:val="0"/>
              </w:rPr>
              <w:t xml:space="preserve">ISO standard 3166-1 alpha 2 country codes and codes for their</w:t>
            </w:r>
          </w:p>
          <w:p w:rsidR="00000000" w:rsidDel="00000000" w:rsidP="00000000" w:rsidRDefault="00000000" w:rsidRPr="00000000" w14:paraId="0000014F">
            <w:pPr>
              <w:widowControl w:val="0"/>
              <w:rPr/>
            </w:pPr>
            <w:r w:rsidDel="00000000" w:rsidR="00000000" w:rsidRPr="00000000">
              <w:rPr>
                <w:rtl w:val="0"/>
              </w:rPr>
              <w:t xml:space="preserve">subdivisions</w:t>
            </w:r>
          </w:p>
          <w:p w:rsidR="00000000" w:rsidDel="00000000" w:rsidP="00000000" w:rsidRDefault="00000000" w:rsidRPr="00000000" w14:paraId="00000150">
            <w:pPr>
              <w:widowControl w:val="0"/>
              <w:rPr/>
            </w:pPr>
            <w:r w:rsidDel="00000000" w:rsidR="00000000" w:rsidRPr="00000000">
              <w:rPr>
                <w:rtl w:val="0"/>
              </w:rPr>
            </w:r>
          </w:p>
          <w:p w:rsidR="00000000" w:rsidDel="00000000" w:rsidP="00000000" w:rsidRDefault="00000000" w:rsidRPr="00000000" w14:paraId="00000151">
            <w:pPr>
              <w:widowControl w:val="0"/>
              <w:rPr/>
            </w:pPr>
            <w:r w:rsidDel="00000000" w:rsidR="00000000" w:rsidRPr="00000000">
              <w:rPr>
                <w:rtl w:val="0"/>
              </w:rPr>
              <w:t xml:space="preserve">and</w:t>
            </w:r>
          </w:p>
          <w:p w:rsidR="00000000" w:rsidDel="00000000" w:rsidP="00000000" w:rsidRDefault="00000000" w:rsidRPr="00000000" w14:paraId="00000152">
            <w:pPr>
              <w:widowControl w:val="0"/>
              <w:rPr/>
            </w:pPr>
            <w:r w:rsidDel="00000000" w:rsidR="00000000" w:rsidRPr="00000000">
              <w:rPr>
                <w:rtl w:val="0"/>
              </w:rPr>
            </w:r>
          </w:p>
          <w:p w:rsidR="00000000" w:rsidDel="00000000" w:rsidP="00000000" w:rsidRDefault="00000000" w:rsidRPr="00000000" w14:paraId="00000153">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54">
            <w:pPr>
              <w:widowControl w:val="0"/>
              <w:rPr/>
            </w:pPr>
            <w:r w:rsidDel="00000000" w:rsidR="00000000" w:rsidRPr="00000000">
              <w:rPr>
                <w:rtl w:val="0"/>
              </w:rPr>
              <w:t xml:space="preserve">A.5</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55">
            <w:pPr>
              <w:pStyle w:val="Heading2"/>
              <w:widowControl w:val="0"/>
              <w:rPr>
                <w:sz w:val="22"/>
                <w:szCs w:val="22"/>
              </w:rPr>
            </w:pPr>
            <w:bookmarkStart w:colFirst="0" w:colLast="0" w:name="_heading=h.8ywz32og0hvh" w:id="24"/>
            <w:bookmarkEnd w:id="24"/>
            <w:r w:rsidDel="00000000" w:rsidR="00000000" w:rsidRPr="00000000">
              <w:rPr>
                <w:sz w:val="22"/>
                <w:szCs w:val="22"/>
                <w:rtl w:val="0"/>
              </w:rPr>
              <w:t xml:space="preserve">Registration Date</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56">
            <w:pPr>
              <w:widowControl w:val="0"/>
              <w:rPr/>
            </w:pPr>
            <w:r w:rsidDel="00000000" w:rsidR="00000000" w:rsidRPr="00000000">
              <w:rPr>
                <w:rtl w:val="0"/>
              </w:rPr>
              <w:t xml:space="preserve">Date of the registration</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57">
            <w:pPr>
              <w:widowControl w:val="0"/>
              <w:rPr/>
            </w:pPr>
            <w:r w:rsidDel="00000000" w:rsidR="00000000" w:rsidRPr="00000000">
              <w:rPr>
                <w:rtl w:val="0"/>
              </w:rPr>
              <w:t xml:space="preserve">ISO 8601 date format (YYYY-MMDD)</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58">
            <w:pPr>
              <w:widowControl w:val="0"/>
              <w:rPr/>
            </w:pPr>
            <w:r w:rsidDel="00000000" w:rsidR="00000000" w:rsidRPr="00000000">
              <w:rPr>
                <w:rtl w:val="0"/>
              </w:rPr>
              <w:t xml:space="preserve">A.6</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59">
            <w:pPr>
              <w:pStyle w:val="Heading2"/>
              <w:widowControl w:val="0"/>
              <w:rPr>
                <w:sz w:val="22"/>
                <w:szCs w:val="22"/>
              </w:rPr>
            </w:pPr>
            <w:bookmarkStart w:colFirst="0" w:colLast="0" w:name="_heading=h.uhehials7z3w" w:id="25"/>
            <w:bookmarkEnd w:id="25"/>
            <w:r w:rsidDel="00000000" w:rsidR="00000000" w:rsidRPr="00000000">
              <w:rPr>
                <w:sz w:val="22"/>
                <w:szCs w:val="22"/>
                <w:rtl w:val="0"/>
              </w:rPr>
              <w:t xml:space="preserve">Legal entity identifier</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5A">
            <w:pPr>
              <w:widowControl w:val="0"/>
              <w:rPr/>
            </w:pPr>
            <w:r w:rsidDel="00000000" w:rsidR="00000000" w:rsidRPr="00000000">
              <w:rPr>
                <w:rtl w:val="0"/>
              </w:rPr>
              <w:t xml:space="preserve">Legal entity identifier of the offeror or person seeking admission to trading</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5B">
            <w:pPr>
              <w:widowControl w:val="0"/>
              <w:rPr/>
            </w:pPr>
            <w:r w:rsidDel="00000000" w:rsidR="00000000" w:rsidRPr="00000000">
              <w:rPr>
                <w:rtl w:val="0"/>
              </w:rPr>
              <w:t xml:space="preserve">{LEI} or equivalent identifier as specified in Article 14 of [RTS on record keeping]</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5C">
            <w:pPr>
              <w:widowControl w:val="0"/>
              <w:rPr/>
            </w:pPr>
            <w:r w:rsidDel="00000000" w:rsidR="00000000" w:rsidRPr="00000000">
              <w:rPr>
                <w:rtl w:val="0"/>
              </w:rPr>
              <w:t xml:space="preserve">A.7</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5D">
            <w:pPr>
              <w:pStyle w:val="Heading2"/>
              <w:widowControl w:val="0"/>
              <w:rPr>
                <w:sz w:val="22"/>
                <w:szCs w:val="22"/>
              </w:rPr>
            </w:pPr>
            <w:bookmarkStart w:colFirst="0" w:colLast="0" w:name="_heading=h.l69ntj20pg93" w:id="26"/>
            <w:bookmarkEnd w:id="26"/>
            <w:r w:rsidDel="00000000" w:rsidR="00000000" w:rsidRPr="00000000">
              <w:rPr>
                <w:sz w:val="22"/>
                <w:szCs w:val="22"/>
                <w:rtl w:val="0"/>
              </w:rPr>
              <w:t xml:space="preserve">Another identifier required pursuant to applicable national law</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5E">
            <w:pPr>
              <w:widowControl w:val="0"/>
              <w:rPr/>
            </w:pPr>
            <w:r w:rsidDel="00000000" w:rsidR="00000000" w:rsidRPr="00000000">
              <w:rPr>
                <w:rtl w:val="0"/>
              </w:rPr>
              <w:t xml:space="preserve">National identifier based on the nationality of the offeror or the person seeking admission to trading, if required under the applicable national law.</w:t>
            </w:r>
          </w:p>
          <w:p w:rsidR="00000000" w:rsidDel="00000000" w:rsidP="00000000" w:rsidRDefault="00000000" w:rsidRPr="00000000" w14:paraId="0000015F">
            <w:pPr>
              <w:widowControl w:val="0"/>
              <w:rPr/>
            </w:pPr>
            <w:r w:rsidDel="00000000" w:rsidR="00000000" w:rsidRPr="00000000">
              <w:rPr>
                <w:rtl w:val="0"/>
              </w:rPr>
            </w:r>
          </w:p>
          <w:p w:rsidR="00000000" w:rsidDel="00000000" w:rsidP="00000000" w:rsidRDefault="00000000" w:rsidRPr="00000000" w14:paraId="00000160">
            <w:pPr>
              <w:widowControl w:val="0"/>
              <w:rPr/>
            </w:pPr>
            <w:r w:rsidDel="00000000" w:rsidR="00000000" w:rsidRPr="00000000">
              <w:rPr>
                <w:rtl w:val="0"/>
              </w:rPr>
              <w:t xml:space="preserve">This field only applies to entities for which a national identifier is required in accordance with applicable national law.</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61">
            <w:pPr>
              <w:widowControl w:val="0"/>
              <w:rPr/>
            </w:pPr>
            <w:r w:rsidDel="00000000" w:rsidR="00000000" w:rsidRPr="00000000">
              <w:rPr>
                <w:rtl w:val="0"/>
              </w:rPr>
              <w:t xml:space="preserve">Free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62">
            <w:pPr>
              <w:widowControl w:val="0"/>
              <w:rPr/>
            </w:pPr>
            <w:r w:rsidDel="00000000" w:rsidR="00000000" w:rsidRPr="00000000">
              <w:rPr>
                <w:rtl w:val="0"/>
              </w:rPr>
              <w:t xml:space="preserve">A.8</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63">
            <w:pPr>
              <w:pStyle w:val="Heading2"/>
              <w:widowControl w:val="0"/>
              <w:rPr>
                <w:sz w:val="22"/>
                <w:szCs w:val="22"/>
              </w:rPr>
            </w:pPr>
            <w:bookmarkStart w:colFirst="0" w:colLast="0" w:name="_heading=h.4499xhz6vfh5" w:id="27"/>
            <w:bookmarkEnd w:id="27"/>
            <w:r w:rsidDel="00000000" w:rsidR="00000000" w:rsidRPr="00000000">
              <w:rPr>
                <w:sz w:val="22"/>
                <w:szCs w:val="22"/>
                <w:rtl w:val="0"/>
              </w:rPr>
              <w:t xml:space="preserve">Contact telephone number</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64">
            <w:pPr>
              <w:widowControl w:val="0"/>
              <w:rPr/>
            </w:pPr>
            <w:r w:rsidDel="00000000" w:rsidR="00000000" w:rsidRPr="00000000">
              <w:rPr>
                <w:rtl w:val="0"/>
              </w:rPr>
              <w:t xml:space="preserve">Contact telephone number of the offeror or the person seeking admission to trading</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65">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66">
            <w:pPr>
              <w:widowControl w:val="0"/>
              <w:rPr/>
            </w:pPr>
            <w:r w:rsidDel="00000000" w:rsidR="00000000" w:rsidRPr="00000000">
              <w:rPr>
                <w:rtl w:val="0"/>
              </w:rPr>
              <w:t xml:space="preserve">A.9</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67">
            <w:pPr>
              <w:pStyle w:val="Heading2"/>
              <w:widowControl w:val="0"/>
              <w:rPr>
                <w:sz w:val="22"/>
                <w:szCs w:val="22"/>
              </w:rPr>
            </w:pPr>
            <w:bookmarkStart w:colFirst="0" w:colLast="0" w:name="_heading=h.1nm3mqt63qui" w:id="28"/>
            <w:bookmarkEnd w:id="28"/>
            <w:r w:rsidDel="00000000" w:rsidR="00000000" w:rsidRPr="00000000">
              <w:rPr>
                <w:sz w:val="22"/>
                <w:szCs w:val="22"/>
                <w:rtl w:val="0"/>
              </w:rPr>
              <w:t xml:space="preserve">E-mail address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68">
            <w:pPr>
              <w:widowControl w:val="0"/>
              <w:rPr/>
            </w:pPr>
            <w:r w:rsidDel="00000000" w:rsidR="00000000" w:rsidRPr="00000000">
              <w:rPr>
                <w:rtl w:val="0"/>
              </w:rPr>
              <w:t xml:space="preserve">E-mail address of the offeror or the person seeking admission to trading</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69">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6A">
            <w:pPr>
              <w:widowControl w:val="0"/>
              <w:rPr/>
            </w:pPr>
            <w:r w:rsidDel="00000000" w:rsidR="00000000" w:rsidRPr="00000000">
              <w:rPr>
                <w:rtl w:val="0"/>
              </w:rPr>
              <w:t xml:space="preserve">A.10</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6B">
            <w:pPr>
              <w:pStyle w:val="Heading2"/>
              <w:widowControl w:val="0"/>
              <w:rPr>
                <w:sz w:val="22"/>
                <w:szCs w:val="22"/>
              </w:rPr>
            </w:pPr>
            <w:bookmarkStart w:colFirst="0" w:colLast="0" w:name="_heading=h.nbi2k8ilcd4i" w:id="29"/>
            <w:bookmarkEnd w:id="29"/>
            <w:r w:rsidDel="00000000" w:rsidR="00000000" w:rsidRPr="00000000">
              <w:rPr>
                <w:sz w:val="22"/>
                <w:szCs w:val="22"/>
                <w:rtl w:val="0"/>
              </w:rPr>
              <w:t xml:space="preserve">Response Time (Days)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6C">
            <w:pPr>
              <w:widowControl w:val="0"/>
              <w:rPr/>
            </w:pPr>
            <w:r w:rsidDel="00000000" w:rsidR="00000000" w:rsidRPr="00000000">
              <w:rPr>
                <w:rtl w:val="0"/>
              </w:rPr>
              <w:t xml:space="preserve">Period of days within which an investor will receive an answer via that telephone number or email address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6D">
            <w:pPr>
              <w:widowControl w:val="0"/>
              <w:rPr/>
            </w:pPr>
            <w:r w:rsidDel="00000000" w:rsidR="00000000" w:rsidRPr="00000000">
              <w:rPr>
                <w:rtl w:val="0"/>
              </w:rPr>
              <w:t xml:space="preserve">{DURATION}</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6E">
            <w:pPr>
              <w:widowControl w:val="0"/>
              <w:rPr/>
            </w:pPr>
            <w:r w:rsidDel="00000000" w:rsidR="00000000" w:rsidRPr="00000000">
              <w:rPr>
                <w:rtl w:val="0"/>
              </w:rPr>
              <w:t xml:space="preserve">A.11</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6F">
            <w:pPr>
              <w:pStyle w:val="Heading2"/>
              <w:widowControl w:val="0"/>
              <w:rPr>
                <w:sz w:val="22"/>
                <w:szCs w:val="22"/>
              </w:rPr>
            </w:pPr>
            <w:bookmarkStart w:colFirst="0" w:colLast="0" w:name="_heading=h.4sfdda7f2g21" w:id="30"/>
            <w:bookmarkEnd w:id="30"/>
            <w:r w:rsidDel="00000000" w:rsidR="00000000" w:rsidRPr="00000000">
              <w:rPr>
                <w:sz w:val="22"/>
                <w:szCs w:val="22"/>
                <w:rtl w:val="0"/>
              </w:rPr>
              <w:t xml:space="preserve">Parent Company</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70">
            <w:pPr>
              <w:widowControl w:val="0"/>
              <w:rPr/>
            </w:pPr>
            <w:r w:rsidDel="00000000" w:rsidR="00000000" w:rsidRPr="00000000">
              <w:rPr>
                <w:rtl w:val="0"/>
              </w:rPr>
              <w:t xml:space="preserve">Field to be filled in only if an LEI is not provided in field A.6. Where applicable, the name of the parent company</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71">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72">
            <w:pPr>
              <w:widowControl w:val="0"/>
              <w:rPr/>
            </w:pPr>
            <w:r w:rsidDel="00000000" w:rsidR="00000000" w:rsidRPr="00000000">
              <w:rPr>
                <w:rtl w:val="0"/>
              </w:rPr>
              <w:t xml:space="preserve">A.12</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73">
            <w:pPr>
              <w:pStyle w:val="Heading2"/>
              <w:widowControl w:val="0"/>
              <w:rPr>
                <w:sz w:val="22"/>
                <w:szCs w:val="22"/>
              </w:rPr>
            </w:pPr>
            <w:bookmarkStart w:colFirst="0" w:colLast="0" w:name="_heading=h.e8iirc2gs46e" w:id="31"/>
            <w:bookmarkEnd w:id="31"/>
            <w:r w:rsidDel="00000000" w:rsidR="00000000" w:rsidRPr="00000000">
              <w:rPr>
                <w:sz w:val="22"/>
                <w:szCs w:val="22"/>
                <w:rtl w:val="0"/>
              </w:rPr>
              <w:t xml:space="preserve">Members of the Management body</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74">
            <w:pPr>
              <w:widowControl w:val="0"/>
              <w:rPr/>
            </w:pPr>
            <w:r w:rsidDel="00000000" w:rsidR="00000000" w:rsidRPr="00000000">
              <w:rPr>
                <w:rtl w:val="0"/>
              </w:rPr>
              <w:t xml:space="preserve">Identity, business address and functions of each person that is member of the management body, as defined in Article 3(1) point (27) of</w:t>
            </w:r>
          </w:p>
          <w:p w:rsidR="00000000" w:rsidDel="00000000" w:rsidP="00000000" w:rsidRDefault="00000000" w:rsidRPr="00000000" w14:paraId="00000175">
            <w:pPr>
              <w:widowControl w:val="0"/>
              <w:rPr/>
            </w:pPr>
            <w:r w:rsidDel="00000000" w:rsidR="00000000" w:rsidRPr="00000000">
              <w:rPr>
                <w:rtl w:val="0"/>
              </w:rPr>
              <w:t xml:space="preserve">Regulation (EU) 2023/1114, of the offeror or the person seeking admission to trading.</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76">
            <w:pPr>
              <w:widowControl w:val="0"/>
              <w:rPr/>
            </w:pPr>
            <w:r w:rsidDel="00000000" w:rsidR="00000000" w:rsidRPr="00000000">
              <w:rPr>
                <w:rtl w:val="0"/>
              </w:rPr>
              <w:t xml:space="preserve">Free alphanumerical text presented in a tabular format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77">
            <w:pPr>
              <w:widowControl w:val="0"/>
              <w:rPr/>
            </w:pPr>
            <w:r w:rsidDel="00000000" w:rsidR="00000000" w:rsidRPr="00000000">
              <w:rPr>
                <w:rtl w:val="0"/>
              </w:rPr>
              <w:t xml:space="preserve">A.13</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78">
            <w:pPr>
              <w:pStyle w:val="Heading2"/>
              <w:widowControl w:val="0"/>
              <w:rPr>
                <w:sz w:val="22"/>
                <w:szCs w:val="22"/>
              </w:rPr>
            </w:pPr>
            <w:bookmarkStart w:colFirst="0" w:colLast="0" w:name="_heading=h.d33yg0mk6ft8" w:id="32"/>
            <w:bookmarkEnd w:id="32"/>
            <w:r w:rsidDel="00000000" w:rsidR="00000000" w:rsidRPr="00000000">
              <w:rPr>
                <w:sz w:val="22"/>
                <w:szCs w:val="22"/>
                <w:rtl w:val="0"/>
              </w:rPr>
              <w:t xml:space="preserve">Business Activity</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79">
            <w:pPr>
              <w:widowControl w:val="0"/>
              <w:rPr/>
            </w:pPr>
            <w:r w:rsidDel="00000000" w:rsidR="00000000" w:rsidRPr="00000000">
              <w:rPr>
                <w:rtl w:val="0"/>
              </w:rPr>
              <w:t xml:space="preserve">Business or professional activity of the offeror or person seeking admission to trading, including principal activities and principal markets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7A">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7B">
            <w:pPr>
              <w:widowControl w:val="0"/>
              <w:rPr/>
            </w:pPr>
            <w:r w:rsidDel="00000000" w:rsidR="00000000" w:rsidRPr="00000000">
              <w:rPr>
                <w:rtl w:val="0"/>
              </w:rPr>
              <w:t xml:space="preserve">A.14</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7C">
            <w:pPr>
              <w:pStyle w:val="Heading2"/>
              <w:widowControl w:val="0"/>
              <w:rPr>
                <w:sz w:val="22"/>
                <w:szCs w:val="22"/>
              </w:rPr>
            </w:pPr>
            <w:bookmarkStart w:colFirst="0" w:colLast="0" w:name="_heading=h.i3qtfb4blufu" w:id="33"/>
            <w:bookmarkEnd w:id="33"/>
            <w:r w:rsidDel="00000000" w:rsidR="00000000" w:rsidRPr="00000000">
              <w:rPr>
                <w:sz w:val="22"/>
                <w:szCs w:val="22"/>
                <w:rtl w:val="0"/>
              </w:rPr>
              <w:t xml:space="preserve">Parent Company Business Activity</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7D">
            <w:pPr>
              <w:widowControl w:val="0"/>
              <w:rPr/>
            </w:pPr>
            <w:r w:rsidDel="00000000" w:rsidR="00000000" w:rsidRPr="00000000">
              <w:rPr>
                <w:rtl w:val="0"/>
              </w:rPr>
              <w:t xml:space="preserve">Where applicable, business or professional activity of the parent company, including principal activities and principal markets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7E">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7F">
            <w:pPr>
              <w:widowControl w:val="0"/>
              <w:rPr/>
            </w:pPr>
            <w:r w:rsidDel="00000000" w:rsidR="00000000" w:rsidRPr="00000000">
              <w:rPr>
                <w:rtl w:val="0"/>
              </w:rPr>
              <w:t xml:space="preserve">A.15</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80">
            <w:pPr>
              <w:pStyle w:val="Heading2"/>
              <w:widowControl w:val="0"/>
              <w:rPr>
                <w:sz w:val="22"/>
                <w:szCs w:val="22"/>
              </w:rPr>
            </w:pPr>
            <w:bookmarkStart w:colFirst="0" w:colLast="0" w:name="_heading=h.yta4j2ywbce1" w:id="34"/>
            <w:bookmarkEnd w:id="34"/>
            <w:r w:rsidDel="00000000" w:rsidR="00000000" w:rsidRPr="00000000">
              <w:rPr>
                <w:sz w:val="22"/>
                <w:szCs w:val="22"/>
                <w:rtl w:val="0"/>
              </w:rPr>
              <w:t xml:space="preserve">Newly Established</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81">
            <w:pPr>
              <w:widowControl w:val="0"/>
              <w:rPr/>
            </w:pPr>
            <w:r w:rsidDel="00000000" w:rsidR="00000000" w:rsidRPr="00000000">
              <w:rPr>
                <w:rtl w:val="0"/>
              </w:rPr>
              <w:t xml:space="preserve">Indication as to whether the offeror or person seeking admission to trading has been established for the past three years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82">
            <w:pPr>
              <w:widowControl w:val="0"/>
              <w:rPr/>
            </w:pPr>
            <w:r w:rsidDel="00000000" w:rsidR="00000000" w:rsidRPr="00000000">
              <w:rPr>
                <w:rtl w:val="0"/>
              </w:rPr>
              <w:t xml:space="preserve">‘true’ – Yes</w:t>
            </w:r>
          </w:p>
          <w:p w:rsidR="00000000" w:rsidDel="00000000" w:rsidP="00000000" w:rsidRDefault="00000000" w:rsidRPr="00000000" w14:paraId="00000183">
            <w:pPr>
              <w:widowControl w:val="0"/>
              <w:rPr/>
            </w:pPr>
            <w:r w:rsidDel="00000000" w:rsidR="00000000" w:rsidRPr="00000000">
              <w:rPr>
                <w:rtl w:val="0"/>
              </w:rPr>
              <w:t xml:space="preserve">‘false’ – No</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84">
            <w:pPr>
              <w:widowControl w:val="0"/>
              <w:rPr/>
            </w:pPr>
            <w:r w:rsidDel="00000000" w:rsidR="00000000" w:rsidRPr="00000000">
              <w:rPr>
                <w:rtl w:val="0"/>
              </w:rPr>
              <w:t xml:space="preserve">A.16</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85">
            <w:pPr>
              <w:pStyle w:val="Heading2"/>
              <w:widowControl w:val="0"/>
              <w:rPr>
                <w:sz w:val="22"/>
                <w:szCs w:val="22"/>
              </w:rPr>
            </w:pPr>
            <w:bookmarkStart w:colFirst="0" w:colLast="0" w:name="_heading=h.mc20mgl6nt0n" w:id="35"/>
            <w:bookmarkEnd w:id="35"/>
            <w:r w:rsidDel="00000000" w:rsidR="00000000" w:rsidRPr="00000000">
              <w:rPr>
                <w:sz w:val="22"/>
                <w:szCs w:val="22"/>
                <w:rtl w:val="0"/>
              </w:rPr>
              <w:t xml:space="preserve">Financial condition for the past three years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86">
            <w:pPr>
              <w:widowControl w:val="0"/>
              <w:rPr/>
            </w:pPr>
            <w:r w:rsidDel="00000000" w:rsidR="00000000" w:rsidRPr="00000000">
              <w:rPr>
                <w:rtl w:val="0"/>
              </w:rPr>
              <w:t xml:space="preserve">Where the offeror or person seeking admission to trading has been established for the past three years, the financial condition of the offeror or person seeking admission to trading over the past three years.</w:t>
            </w:r>
          </w:p>
          <w:p w:rsidR="00000000" w:rsidDel="00000000" w:rsidP="00000000" w:rsidRDefault="00000000" w:rsidRPr="00000000" w14:paraId="00000187">
            <w:pPr>
              <w:widowControl w:val="0"/>
              <w:rPr/>
            </w:pPr>
            <w:r w:rsidDel="00000000" w:rsidR="00000000" w:rsidRPr="00000000">
              <w:rPr>
                <w:rtl w:val="0"/>
              </w:rPr>
              <w:t xml:space="preserve">This shall be assessed based on a fair review of the development and performance of the business of the offeror or person seeking admission to trading and of its position for each year and interim period for which historical financial information is required, including the causes of material changes.</w:t>
            </w:r>
          </w:p>
          <w:p w:rsidR="00000000" w:rsidDel="00000000" w:rsidP="00000000" w:rsidRDefault="00000000" w:rsidRPr="00000000" w14:paraId="00000188">
            <w:pPr>
              <w:widowControl w:val="0"/>
              <w:rPr/>
            </w:pPr>
            <w:r w:rsidDel="00000000" w:rsidR="00000000" w:rsidRPr="00000000">
              <w:rPr>
                <w:rtl w:val="0"/>
              </w:rPr>
              <w:t xml:space="preserve">The review shall be a balanced and comprehensive analysis of the development and performance of the business of the offeror or person seeking admission to trading and of its position, consistent with the size and complexity of the business.</w:t>
            </w:r>
          </w:p>
          <w:p w:rsidR="00000000" w:rsidDel="00000000" w:rsidP="00000000" w:rsidRDefault="00000000" w:rsidRPr="00000000" w14:paraId="00000189">
            <w:pPr>
              <w:widowControl w:val="0"/>
              <w:rPr/>
            </w:pPr>
            <w:r w:rsidDel="00000000" w:rsidR="00000000" w:rsidRPr="00000000">
              <w:rPr>
                <w:rtl w:val="0"/>
              </w:rPr>
              <w:t xml:space="preserve">The analysis shall include both financial and, where appropriate, non-financial Key Performance Indicators relevant to the business. </w:t>
            </w:r>
          </w:p>
          <w:p w:rsidR="00000000" w:rsidDel="00000000" w:rsidP="00000000" w:rsidRDefault="00000000" w:rsidRPr="00000000" w14:paraId="0000018A">
            <w:pPr>
              <w:widowControl w:val="0"/>
              <w:rPr/>
            </w:pPr>
            <w:r w:rsidDel="00000000" w:rsidR="00000000" w:rsidRPr="00000000">
              <w:rPr>
                <w:rtl w:val="0"/>
              </w:rPr>
            </w:r>
          </w:p>
          <w:p w:rsidR="00000000" w:rsidDel="00000000" w:rsidP="00000000" w:rsidRDefault="00000000" w:rsidRPr="00000000" w14:paraId="0000018B">
            <w:pPr>
              <w:widowControl w:val="0"/>
              <w:rPr/>
            </w:pPr>
            <w:r w:rsidDel="00000000" w:rsidR="00000000" w:rsidRPr="00000000">
              <w:rPr>
                <w:rtl w:val="0"/>
              </w:rPr>
              <w:t xml:space="preserve">The analysis shall, where appropriate, include references to, and additional explanations of, amounts reported in the annual financial statements (where available), information regarding unusual or infrequent events or new developments, materially affecting the income from operations and indicate the extent to which income was so affected, information concerning capital resources (both short term and long term) and an explanation of the sources and amounts of and a narrative description of the cash flows.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8C">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8D">
            <w:pPr>
              <w:widowControl w:val="0"/>
              <w:rPr/>
            </w:pPr>
            <w:r w:rsidDel="00000000" w:rsidR="00000000" w:rsidRPr="00000000">
              <w:rPr>
                <w:rtl w:val="0"/>
              </w:rPr>
              <w:t xml:space="preserve">A.17</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8E">
            <w:pPr>
              <w:pStyle w:val="Heading2"/>
              <w:widowControl w:val="0"/>
              <w:rPr>
                <w:sz w:val="22"/>
                <w:szCs w:val="22"/>
              </w:rPr>
            </w:pPr>
            <w:bookmarkStart w:colFirst="0" w:colLast="0" w:name="_heading=h.ejugd749c0ax" w:id="36"/>
            <w:bookmarkEnd w:id="36"/>
            <w:r w:rsidDel="00000000" w:rsidR="00000000" w:rsidRPr="00000000">
              <w:rPr>
                <w:sz w:val="22"/>
                <w:szCs w:val="22"/>
                <w:rtl w:val="0"/>
              </w:rPr>
              <w:t xml:space="preserve">Financial condition since registration</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8F">
            <w:pPr>
              <w:widowControl w:val="0"/>
              <w:rPr/>
            </w:pPr>
            <w:r w:rsidDel="00000000" w:rsidR="00000000" w:rsidRPr="00000000">
              <w:rPr>
                <w:rtl w:val="0"/>
              </w:rPr>
              <w:t xml:space="preserve">Where the offeror or person seeking admission to trading has not been established for the past three years, description of its financial condition since the date of its registration.</w:t>
            </w:r>
          </w:p>
          <w:p w:rsidR="00000000" w:rsidDel="00000000" w:rsidP="00000000" w:rsidRDefault="00000000" w:rsidRPr="00000000" w14:paraId="00000190">
            <w:pPr>
              <w:widowControl w:val="0"/>
              <w:rPr/>
            </w:pPr>
            <w:r w:rsidDel="00000000" w:rsidR="00000000" w:rsidRPr="00000000">
              <w:rPr>
                <w:rtl w:val="0"/>
              </w:rPr>
              <w:t xml:space="preserve">This shall be assessed based on a fair review of the development and performance of the business of the offeror or person seeking admission to trading and of its position for each year and interim period for which historical financial information is available, including the causes of material changes.</w:t>
            </w:r>
          </w:p>
          <w:p w:rsidR="00000000" w:rsidDel="00000000" w:rsidP="00000000" w:rsidRDefault="00000000" w:rsidRPr="00000000" w14:paraId="00000191">
            <w:pPr>
              <w:widowControl w:val="0"/>
              <w:rPr/>
            </w:pPr>
            <w:r w:rsidDel="00000000" w:rsidR="00000000" w:rsidRPr="00000000">
              <w:rPr>
                <w:rtl w:val="0"/>
              </w:rPr>
              <w:t xml:space="preserve">The review shall be a balanced and comprehensive analysis of the development and performance of the business of the offeror or person seeking admission to trading and of its position, consistent with the size and complexity of the business.</w:t>
            </w:r>
          </w:p>
          <w:p w:rsidR="00000000" w:rsidDel="00000000" w:rsidP="00000000" w:rsidRDefault="00000000" w:rsidRPr="00000000" w14:paraId="00000192">
            <w:pPr>
              <w:widowControl w:val="0"/>
              <w:rPr/>
            </w:pPr>
            <w:r w:rsidDel="00000000" w:rsidR="00000000" w:rsidRPr="00000000">
              <w:rPr>
                <w:rtl w:val="0"/>
              </w:rPr>
              <w:t xml:space="preserve">The analysis shall include both financial and, where appropriate, non - financial Key Performance Indicators relevant to the particular business.</w:t>
            </w:r>
          </w:p>
          <w:p w:rsidR="00000000" w:rsidDel="00000000" w:rsidP="00000000" w:rsidRDefault="00000000" w:rsidRPr="00000000" w14:paraId="00000193">
            <w:pPr>
              <w:widowControl w:val="0"/>
              <w:rPr/>
            </w:pPr>
            <w:r w:rsidDel="00000000" w:rsidR="00000000" w:rsidRPr="00000000">
              <w:rPr>
                <w:rtl w:val="0"/>
              </w:rPr>
              <w:t xml:space="preserve">The analysis shall, where appropriate, include references to, and additional explanations of, amounts reported in the annual financial statements (when available), information regarding unusual or infrequent events or new developments, materially affecting the income from operations and indicate the extent to which income was so affected, information concerning capital resources (both short term and long term) and an explanation of the sources and amounts of and a narrative description of the cash flows.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94">
            <w:pPr>
              <w:widowControl w:val="0"/>
              <w:rPr/>
            </w:pPr>
            <w:r w:rsidDel="00000000" w:rsidR="00000000" w:rsidRPr="00000000">
              <w:rPr>
                <w:rtl w:val="0"/>
              </w:rPr>
              <w:t xml:space="preserve">Free alphanumerical text</w:t>
            </w:r>
          </w:p>
        </w:tc>
      </w:tr>
      <w:tr>
        <w:trPr>
          <w:cantSplit w:val="0"/>
          <w:trHeight w:val="420" w:hRule="atLeast"/>
          <w:tblHeader w:val="0"/>
        </w:trPr>
        <w:tc>
          <w:tcPr>
            <w:gridSpan w:val="4"/>
            <w:tcBorders>
              <w:top w:color="000000" w:space="0" w:sz="6" w:val="single"/>
              <w:left w:color="000000" w:space="0" w:sz="6" w:val="single"/>
              <w:bottom w:color="000000" w:space="0" w:sz="6" w:val="single"/>
              <w:right w:color="000000" w:space="0" w:sz="6" w:val="single"/>
            </w:tcBorders>
            <w:shd w:fill="ffffff" w:val="clear"/>
            <w:tcMar>
              <w:top w:w="40.0" w:type="dxa"/>
              <w:left w:w="0.0" w:type="dxa"/>
              <w:bottom w:w="40.0" w:type="dxa"/>
              <w:right w:w="0.0" w:type="dxa"/>
            </w:tcMar>
            <w:vAlign w:val="bottom"/>
          </w:tcPr>
          <w:p w:rsidR="00000000" w:rsidDel="00000000" w:rsidP="00000000" w:rsidRDefault="00000000" w:rsidRPr="00000000" w14:paraId="00000195">
            <w:pPr>
              <w:pStyle w:val="Heading1"/>
              <w:widowControl w:val="0"/>
              <w:jc w:val="left"/>
              <w:rPr>
                <w:b w:val="1"/>
                <w:sz w:val="22"/>
                <w:szCs w:val="22"/>
              </w:rPr>
            </w:pPr>
            <w:bookmarkStart w:colFirst="0" w:colLast="0" w:name="_heading=h.iul1kmfbz9px" w:id="37"/>
            <w:bookmarkEnd w:id="37"/>
            <w:r w:rsidDel="00000000" w:rsidR="00000000" w:rsidRPr="00000000">
              <w:rPr>
                <w:b w:val="1"/>
                <w:sz w:val="22"/>
                <w:szCs w:val="22"/>
                <w:rtl w:val="0"/>
              </w:rPr>
              <w:t xml:space="preserve">Part B - Information about the issuer, if different from the offeror or person seeking admission to trading</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99">
            <w:pPr>
              <w:widowControl w:val="0"/>
              <w:rPr/>
            </w:pPr>
            <w:r w:rsidDel="00000000" w:rsidR="00000000" w:rsidRPr="00000000">
              <w:rPr>
                <w:rtl w:val="0"/>
              </w:rPr>
              <w:t xml:space="preserve">B.1</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9A">
            <w:pPr>
              <w:pStyle w:val="Heading2"/>
              <w:widowControl w:val="0"/>
              <w:rPr>
                <w:sz w:val="22"/>
                <w:szCs w:val="22"/>
              </w:rPr>
            </w:pPr>
            <w:bookmarkStart w:colFirst="0" w:colLast="0" w:name="_heading=h.p80sxxem15mo" w:id="38"/>
            <w:bookmarkEnd w:id="38"/>
            <w:r w:rsidDel="00000000" w:rsidR="00000000" w:rsidRPr="00000000">
              <w:rPr>
                <w:sz w:val="22"/>
                <w:szCs w:val="22"/>
                <w:rtl w:val="0"/>
              </w:rPr>
              <w:t xml:space="preserve">Issuer different from offeror or person seeking admission to trading</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9B">
            <w:pPr>
              <w:widowControl w:val="0"/>
              <w:rPr/>
            </w:pPr>
            <w:r w:rsidDel="00000000" w:rsidR="00000000" w:rsidRPr="00000000">
              <w:rPr>
                <w:rtl w:val="0"/>
              </w:rPr>
              <w:t xml:space="preserve">Indication as to whether the issuer is different from the offeror or person seeking admission to trading</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9C">
            <w:pPr>
              <w:widowControl w:val="0"/>
              <w:rPr/>
            </w:pPr>
            <w:r w:rsidDel="00000000" w:rsidR="00000000" w:rsidRPr="00000000">
              <w:rPr>
                <w:rtl w:val="0"/>
              </w:rPr>
              <w:t xml:space="preserve">‘true’ – Yes</w:t>
            </w:r>
          </w:p>
          <w:p w:rsidR="00000000" w:rsidDel="00000000" w:rsidP="00000000" w:rsidRDefault="00000000" w:rsidRPr="00000000" w14:paraId="0000019D">
            <w:pPr>
              <w:widowControl w:val="0"/>
              <w:rPr/>
            </w:pPr>
            <w:r w:rsidDel="00000000" w:rsidR="00000000" w:rsidRPr="00000000">
              <w:rPr>
                <w:rtl w:val="0"/>
              </w:rPr>
              <w:t xml:space="preserve">‘false’ – No</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9E">
            <w:pPr>
              <w:widowControl w:val="0"/>
              <w:rPr/>
            </w:pPr>
            <w:r w:rsidDel="00000000" w:rsidR="00000000" w:rsidRPr="00000000">
              <w:rPr>
                <w:rtl w:val="0"/>
              </w:rPr>
              <w:t xml:space="preserve">B.2</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9F">
            <w:pPr>
              <w:pStyle w:val="Heading2"/>
              <w:widowControl w:val="0"/>
              <w:rPr>
                <w:sz w:val="22"/>
                <w:szCs w:val="22"/>
              </w:rPr>
            </w:pPr>
            <w:bookmarkStart w:colFirst="0" w:colLast="0" w:name="_heading=h.sn0zdnnphl6t" w:id="39"/>
            <w:bookmarkEnd w:id="39"/>
            <w:r w:rsidDel="00000000" w:rsidR="00000000" w:rsidRPr="00000000">
              <w:rPr>
                <w:sz w:val="22"/>
                <w:szCs w:val="22"/>
                <w:rtl w:val="0"/>
              </w:rPr>
              <w:t xml:space="preserve">Name</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A0">
            <w:pPr>
              <w:widowControl w:val="0"/>
              <w:rPr/>
            </w:pPr>
            <w:r w:rsidDel="00000000" w:rsidR="00000000" w:rsidRPr="00000000">
              <w:rPr>
                <w:rtl w:val="0"/>
              </w:rPr>
              <w:t xml:space="preserve">Entity behind the project</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A1">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A2">
            <w:pPr>
              <w:widowControl w:val="0"/>
              <w:rPr/>
            </w:pPr>
            <w:r w:rsidDel="00000000" w:rsidR="00000000" w:rsidRPr="00000000">
              <w:rPr>
                <w:rtl w:val="0"/>
              </w:rPr>
              <w:t xml:space="preserve">B.3</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A3">
            <w:pPr>
              <w:pStyle w:val="Heading2"/>
              <w:widowControl w:val="0"/>
              <w:rPr>
                <w:sz w:val="22"/>
                <w:szCs w:val="22"/>
              </w:rPr>
            </w:pPr>
            <w:bookmarkStart w:colFirst="0" w:colLast="0" w:name="_heading=h.j89gkqeipm0s" w:id="40"/>
            <w:bookmarkEnd w:id="40"/>
            <w:r w:rsidDel="00000000" w:rsidR="00000000" w:rsidRPr="00000000">
              <w:rPr>
                <w:sz w:val="22"/>
                <w:szCs w:val="22"/>
                <w:rtl w:val="0"/>
              </w:rPr>
              <w:t xml:space="preserve">Legal form</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A4">
            <w:pPr>
              <w:widowControl w:val="0"/>
              <w:rPr/>
            </w:pPr>
            <w:r w:rsidDel="00000000" w:rsidR="00000000" w:rsidRPr="00000000">
              <w:rPr>
                <w:rtl w:val="0"/>
              </w:rPr>
              <w:t xml:space="preserve">Field to be filled in only if an LEI is not</w:t>
            </w:r>
          </w:p>
          <w:p w:rsidR="00000000" w:rsidDel="00000000" w:rsidP="00000000" w:rsidRDefault="00000000" w:rsidRPr="00000000" w14:paraId="000001A5">
            <w:pPr>
              <w:widowControl w:val="0"/>
              <w:rPr/>
            </w:pPr>
            <w:r w:rsidDel="00000000" w:rsidR="00000000" w:rsidRPr="00000000">
              <w:rPr>
                <w:rtl w:val="0"/>
              </w:rPr>
              <w:t xml:space="preserve">provided in field B.7.</w:t>
            </w:r>
          </w:p>
          <w:p w:rsidR="00000000" w:rsidDel="00000000" w:rsidP="00000000" w:rsidRDefault="00000000" w:rsidRPr="00000000" w14:paraId="000001A6">
            <w:pPr>
              <w:widowControl w:val="0"/>
              <w:rPr/>
            </w:pPr>
            <w:r w:rsidDel="00000000" w:rsidR="00000000" w:rsidRPr="00000000">
              <w:rPr>
                <w:rtl w:val="0"/>
              </w:rPr>
              <w:t xml:space="preserve">Legal form</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A7">
            <w:pPr>
              <w:widowControl w:val="0"/>
              <w:rPr/>
            </w:pPr>
            <w:r w:rsidDel="00000000" w:rsidR="00000000" w:rsidRPr="00000000">
              <w:rPr>
                <w:rtl w:val="0"/>
              </w:rPr>
              <w:t xml:space="preserve">ISO standard 20275 ‘Financial</w:t>
            </w:r>
          </w:p>
          <w:p w:rsidR="00000000" w:rsidDel="00000000" w:rsidP="00000000" w:rsidRDefault="00000000" w:rsidRPr="00000000" w14:paraId="000001A8">
            <w:pPr>
              <w:widowControl w:val="0"/>
              <w:rPr/>
            </w:pPr>
            <w:r w:rsidDel="00000000" w:rsidR="00000000" w:rsidRPr="00000000">
              <w:rPr>
                <w:rtl w:val="0"/>
              </w:rPr>
              <w:t xml:space="preserve">Services – Entity Legal Forms (ELF)’</w:t>
            </w:r>
          </w:p>
          <w:p w:rsidR="00000000" w:rsidDel="00000000" w:rsidP="00000000" w:rsidRDefault="00000000" w:rsidRPr="00000000" w14:paraId="000001A9">
            <w:pPr>
              <w:widowControl w:val="0"/>
              <w:rPr/>
            </w:pPr>
            <w:r w:rsidDel="00000000" w:rsidR="00000000" w:rsidRPr="00000000">
              <w:rPr>
                <w:rtl w:val="0"/>
              </w:rPr>
            </w:r>
          </w:p>
          <w:p w:rsidR="00000000" w:rsidDel="00000000" w:rsidP="00000000" w:rsidRDefault="00000000" w:rsidRPr="00000000" w14:paraId="000001AA">
            <w:pPr>
              <w:widowControl w:val="0"/>
              <w:rPr/>
            </w:pPr>
            <w:r w:rsidDel="00000000" w:rsidR="00000000" w:rsidRPr="00000000">
              <w:rPr>
                <w:rtl w:val="0"/>
              </w:rPr>
              <w:t xml:space="preserve">https://www.gleif.org/lei-data/code-lists/iso-20275-entity-legal-forms-code-list/2023-09-28-elf-code-list-v1.5.pdf</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AB">
            <w:pPr>
              <w:widowControl w:val="0"/>
              <w:rPr/>
            </w:pPr>
            <w:r w:rsidDel="00000000" w:rsidR="00000000" w:rsidRPr="00000000">
              <w:rPr>
                <w:rtl w:val="0"/>
              </w:rPr>
              <w:t xml:space="preserve">B.4</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AC">
            <w:pPr>
              <w:pStyle w:val="Heading2"/>
              <w:widowControl w:val="0"/>
              <w:rPr>
                <w:sz w:val="22"/>
                <w:szCs w:val="22"/>
              </w:rPr>
            </w:pPr>
            <w:bookmarkStart w:colFirst="0" w:colLast="0" w:name="_heading=h.umzgvrgp1s8w" w:id="41"/>
            <w:bookmarkEnd w:id="41"/>
            <w:r w:rsidDel="00000000" w:rsidR="00000000" w:rsidRPr="00000000">
              <w:rPr>
                <w:sz w:val="22"/>
                <w:szCs w:val="22"/>
                <w:rtl w:val="0"/>
              </w:rPr>
              <w:t xml:space="preserve">Registered address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AD">
            <w:pPr>
              <w:widowControl w:val="0"/>
              <w:rPr/>
            </w:pPr>
            <w:r w:rsidDel="00000000" w:rsidR="00000000" w:rsidRPr="00000000">
              <w:rPr>
                <w:rtl w:val="0"/>
              </w:rPr>
              <w:t xml:space="preserve">Field to be filled in only if an LEI is not</w:t>
            </w:r>
          </w:p>
          <w:p w:rsidR="00000000" w:rsidDel="00000000" w:rsidP="00000000" w:rsidRDefault="00000000" w:rsidRPr="00000000" w14:paraId="000001AE">
            <w:pPr>
              <w:widowControl w:val="0"/>
              <w:rPr/>
            </w:pPr>
            <w:r w:rsidDel="00000000" w:rsidR="00000000" w:rsidRPr="00000000">
              <w:rPr>
                <w:rtl w:val="0"/>
              </w:rPr>
              <w:t xml:space="preserve">provided in field B.7. Address and</w:t>
            </w:r>
          </w:p>
          <w:p w:rsidR="00000000" w:rsidDel="00000000" w:rsidP="00000000" w:rsidRDefault="00000000" w:rsidRPr="00000000" w14:paraId="000001AF">
            <w:pPr>
              <w:widowControl w:val="0"/>
              <w:rPr/>
            </w:pPr>
            <w:r w:rsidDel="00000000" w:rsidR="00000000" w:rsidRPr="00000000">
              <w:rPr>
                <w:rtl w:val="0"/>
              </w:rPr>
              <w:t xml:space="preserve">country of registration</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B0">
            <w:pPr>
              <w:widowControl w:val="0"/>
              <w:rPr/>
            </w:pPr>
            <w:r w:rsidDel="00000000" w:rsidR="00000000" w:rsidRPr="00000000">
              <w:rPr>
                <w:rtl w:val="0"/>
              </w:rPr>
              <w:t xml:space="preserve">ISO standard 3166-1 alpha 2 country codes and codes for their subdivisions 332 </w:t>
            </w:r>
          </w:p>
          <w:p w:rsidR="00000000" w:rsidDel="00000000" w:rsidP="00000000" w:rsidRDefault="00000000" w:rsidRPr="00000000" w14:paraId="000001B1">
            <w:pPr>
              <w:widowControl w:val="0"/>
              <w:rPr/>
            </w:pPr>
            <w:r w:rsidDel="00000000" w:rsidR="00000000" w:rsidRPr="00000000">
              <w:rPr>
                <w:rtl w:val="0"/>
              </w:rPr>
            </w:r>
          </w:p>
          <w:p w:rsidR="00000000" w:rsidDel="00000000" w:rsidP="00000000" w:rsidRDefault="00000000" w:rsidRPr="00000000" w14:paraId="000001B2">
            <w:pPr>
              <w:widowControl w:val="0"/>
              <w:rPr/>
            </w:pPr>
            <w:r w:rsidDel="00000000" w:rsidR="00000000" w:rsidRPr="00000000">
              <w:rPr>
                <w:rtl w:val="0"/>
              </w:rPr>
              <w:t xml:space="preserve">and</w:t>
            </w:r>
          </w:p>
          <w:p w:rsidR="00000000" w:rsidDel="00000000" w:rsidP="00000000" w:rsidRDefault="00000000" w:rsidRPr="00000000" w14:paraId="000001B3">
            <w:pPr>
              <w:widowControl w:val="0"/>
              <w:rPr/>
            </w:pPr>
            <w:r w:rsidDel="00000000" w:rsidR="00000000" w:rsidRPr="00000000">
              <w:rPr>
                <w:rtl w:val="0"/>
              </w:rPr>
            </w:r>
          </w:p>
          <w:p w:rsidR="00000000" w:rsidDel="00000000" w:rsidP="00000000" w:rsidRDefault="00000000" w:rsidRPr="00000000" w14:paraId="000001B4">
            <w:pPr>
              <w:widowControl w:val="0"/>
              <w:rPr/>
            </w:pPr>
            <w:r w:rsidDel="00000000" w:rsidR="00000000" w:rsidRPr="00000000">
              <w:rPr>
                <w:rtl w:val="0"/>
              </w:rPr>
              <w:t xml:space="preserve">Free alphanumerical text</w:t>
            </w:r>
          </w:p>
          <w:p w:rsidR="00000000" w:rsidDel="00000000" w:rsidP="00000000" w:rsidRDefault="00000000" w:rsidRPr="00000000" w14:paraId="000001B5">
            <w:pPr>
              <w:widowControl w:val="0"/>
              <w:rPr/>
            </w:pPr>
            <w:r w:rsidDel="00000000" w:rsidR="00000000" w:rsidRPr="00000000">
              <w:rPr>
                <w:rtl w:val="0"/>
              </w:rPr>
              <w:t xml:space="preserve">subdivisions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B6">
            <w:pPr>
              <w:widowControl w:val="0"/>
              <w:rPr/>
            </w:pPr>
            <w:r w:rsidDel="00000000" w:rsidR="00000000" w:rsidRPr="00000000">
              <w:rPr>
                <w:rtl w:val="0"/>
              </w:rPr>
              <w:t xml:space="preserve">B.5</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B7">
            <w:pPr>
              <w:pStyle w:val="Heading2"/>
              <w:widowControl w:val="0"/>
              <w:rPr>
                <w:sz w:val="22"/>
                <w:szCs w:val="22"/>
              </w:rPr>
            </w:pPr>
            <w:bookmarkStart w:colFirst="0" w:colLast="0" w:name="_heading=h.u3cuwl9vnac5" w:id="42"/>
            <w:bookmarkEnd w:id="42"/>
            <w:r w:rsidDel="00000000" w:rsidR="00000000" w:rsidRPr="00000000">
              <w:rPr>
                <w:sz w:val="22"/>
                <w:szCs w:val="22"/>
                <w:rtl w:val="0"/>
              </w:rPr>
              <w:t xml:space="preserve">Head office</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B8">
            <w:pPr>
              <w:widowControl w:val="0"/>
              <w:rPr/>
            </w:pPr>
            <w:r w:rsidDel="00000000" w:rsidR="00000000" w:rsidRPr="00000000">
              <w:rPr>
                <w:rtl w:val="0"/>
              </w:rPr>
              <w:t xml:space="preserve">Field to be filled in only if an LEI is not</w:t>
            </w:r>
          </w:p>
          <w:p w:rsidR="00000000" w:rsidDel="00000000" w:rsidP="00000000" w:rsidRDefault="00000000" w:rsidRPr="00000000" w14:paraId="000001B9">
            <w:pPr>
              <w:widowControl w:val="0"/>
              <w:rPr/>
            </w:pPr>
            <w:r w:rsidDel="00000000" w:rsidR="00000000" w:rsidRPr="00000000">
              <w:rPr>
                <w:rtl w:val="0"/>
              </w:rPr>
              <w:t xml:space="preserve">provided in field B.7.</w:t>
              <w:br w:type="textWrapping"/>
              <w:br w:type="textWrapping"/>
              <w:t xml:space="preserve">Address of the Head office, where different than registered address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BA">
            <w:pPr>
              <w:widowControl w:val="0"/>
              <w:rPr/>
            </w:pPr>
            <w:r w:rsidDel="00000000" w:rsidR="00000000" w:rsidRPr="00000000">
              <w:rPr>
                <w:rtl w:val="0"/>
              </w:rPr>
              <w:t xml:space="preserve">ISO standard 3166-1 alpha 2 country codes and codes for their subdivisions </w:t>
              <w:br w:type="textWrapping"/>
              <w:br w:type="textWrapping"/>
              <w:t xml:space="preserve">and</w:t>
            </w:r>
          </w:p>
          <w:p w:rsidR="00000000" w:rsidDel="00000000" w:rsidP="00000000" w:rsidRDefault="00000000" w:rsidRPr="00000000" w14:paraId="000001BB">
            <w:pPr>
              <w:widowControl w:val="0"/>
              <w:rPr/>
            </w:pPr>
            <w:r w:rsidDel="00000000" w:rsidR="00000000" w:rsidRPr="00000000">
              <w:rPr>
                <w:rtl w:val="0"/>
              </w:rPr>
              <w:br w:type="textWrapping"/>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BC">
            <w:pPr>
              <w:widowControl w:val="0"/>
              <w:rPr/>
            </w:pPr>
            <w:r w:rsidDel="00000000" w:rsidR="00000000" w:rsidRPr="00000000">
              <w:rPr>
                <w:rtl w:val="0"/>
              </w:rPr>
              <w:t xml:space="preserve">B.6</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BD">
            <w:pPr>
              <w:pStyle w:val="Heading2"/>
              <w:widowControl w:val="0"/>
              <w:rPr>
                <w:sz w:val="22"/>
                <w:szCs w:val="22"/>
              </w:rPr>
            </w:pPr>
            <w:bookmarkStart w:colFirst="0" w:colLast="0" w:name="_heading=h.lftfyk1n5o2u" w:id="43"/>
            <w:bookmarkEnd w:id="43"/>
            <w:r w:rsidDel="00000000" w:rsidR="00000000" w:rsidRPr="00000000">
              <w:rPr>
                <w:sz w:val="22"/>
                <w:szCs w:val="22"/>
                <w:rtl w:val="0"/>
              </w:rPr>
              <w:t xml:space="preserve">Registration Date</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BE">
            <w:pPr>
              <w:widowControl w:val="0"/>
              <w:rPr/>
            </w:pPr>
            <w:r w:rsidDel="00000000" w:rsidR="00000000" w:rsidRPr="00000000">
              <w:rPr>
                <w:rtl w:val="0"/>
              </w:rPr>
              <w:t xml:space="preserve">Date of the registration</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BF">
            <w:pPr>
              <w:widowControl w:val="0"/>
              <w:rPr/>
            </w:pPr>
            <w:r w:rsidDel="00000000" w:rsidR="00000000" w:rsidRPr="00000000">
              <w:rPr>
                <w:rtl w:val="0"/>
              </w:rPr>
              <w:t xml:space="preserve">ISO 8601 date format (YYYY-MMDD)</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C0">
            <w:pPr>
              <w:widowControl w:val="0"/>
              <w:rPr/>
            </w:pPr>
            <w:r w:rsidDel="00000000" w:rsidR="00000000" w:rsidRPr="00000000">
              <w:rPr>
                <w:rtl w:val="0"/>
              </w:rPr>
              <w:t xml:space="preserve">B.7</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C1">
            <w:pPr>
              <w:pStyle w:val="Heading2"/>
              <w:widowControl w:val="0"/>
              <w:rPr>
                <w:sz w:val="22"/>
                <w:szCs w:val="22"/>
              </w:rPr>
            </w:pPr>
            <w:bookmarkStart w:colFirst="0" w:colLast="0" w:name="_heading=h.9nwtzxrzwzud" w:id="44"/>
            <w:bookmarkEnd w:id="44"/>
            <w:r w:rsidDel="00000000" w:rsidR="00000000" w:rsidRPr="00000000">
              <w:rPr>
                <w:sz w:val="22"/>
                <w:szCs w:val="22"/>
                <w:rtl w:val="0"/>
              </w:rPr>
              <w:t xml:space="preserve">Legal entity identifier</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C2">
            <w:pPr>
              <w:widowControl w:val="0"/>
              <w:rPr/>
            </w:pPr>
            <w:r w:rsidDel="00000000" w:rsidR="00000000" w:rsidRPr="00000000">
              <w:rPr>
                <w:rtl w:val="0"/>
              </w:rPr>
              <w:t xml:space="preserve">Legal entity identifier of the issuer</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C3">
            <w:pPr>
              <w:widowControl w:val="0"/>
              <w:rPr/>
            </w:pPr>
            <w:r w:rsidDel="00000000" w:rsidR="00000000" w:rsidRPr="00000000">
              <w:rPr>
                <w:rtl w:val="0"/>
              </w:rPr>
              <w:t xml:space="preserve">{LEI} or equivalent identifier as</w:t>
            </w:r>
          </w:p>
          <w:p w:rsidR="00000000" w:rsidDel="00000000" w:rsidP="00000000" w:rsidRDefault="00000000" w:rsidRPr="00000000" w14:paraId="000001C4">
            <w:pPr>
              <w:widowControl w:val="0"/>
              <w:rPr/>
            </w:pPr>
            <w:r w:rsidDel="00000000" w:rsidR="00000000" w:rsidRPr="00000000">
              <w:rPr>
                <w:rtl w:val="0"/>
              </w:rPr>
              <w:t xml:space="preserve">specified in Article 14 of [RTS on</w:t>
            </w:r>
          </w:p>
          <w:p w:rsidR="00000000" w:rsidDel="00000000" w:rsidP="00000000" w:rsidRDefault="00000000" w:rsidRPr="00000000" w14:paraId="000001C5">
            <w:pPr>
              <w:widowControl w:val="0"/>
              <w:rPr/>
            </w:pPr>
            <w:r w:rsidDel="00000000" w:rsidR="00000000" w:rsidRPr="00000000">
              <w:rPr>
                <w:rtl w:val="0"/>
              </w:rPr>
              <w:t xml:space="preserve">record keeping] </w:t>
            </w:r>
            <w:hyperlink r:id="rId7">
              <w:r w:rsidDel="00000000" w:rsidR="00000000" w:rsidRPr="00000000">
                <w:rPr>
                  <w:rFonts w:ascii="Roboto" w:cs="Roboto" w:eastAsia="Roboto" w:hAnsi="Roboto"/>
                  <w:sz w:val="21"/>
                  <w:szCs w:val="21"/>
                  <w:u w:val="single"/>
                  <w:rtl w:val="0"/>
                </w:rPr>
                <w:t xml:space="preserve">https://search.gleif.org/#/search</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C6">
            <w:pPr>
              <w:widowControl w:val="0"/>
              <w:rPr/>
            </w:pPr>
            <w:r w:rsidDel="00000000" w:rsidR="00000000" w:rsidRPr="00000000">
              <w:rPr>
                <w:rtl w:val="0"/>
              </w:rPr>
              <w:t xml:space="preserve">B.8</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C7">
            <w:pPr>
              <w:pStyle w:val="Heading2"/>
              <w:widowControl w:val="0"/>
              <w:rPr>
                <w:sz w:val="22"/>
                <w:szCs w:val="22"/>
              </w:rPr>
            </w:pPr>
            <w:bookmarkStart w:colFirst="0" w:colLast="0" w:name="_heading=h.kp06j4e09618" w:id="45"/>
            <w:bookmarkEnd w:id="45"/>
            <w:r w:rsidDel="00000000" w:rsidR="00000000" w:rsidRPr="00000000">
              <w:rPr>
                <w:sz w:val="22"/>
                <w:szCs w:val="22"/>
                <w:rtl w:val="0"/>
              </w:rPr>
              <w:t xml:space="preserve">Another identifier required pursuant to applicable national law</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C8">
            <w:pPr>
              <w:widowControl w:val="0"/>
              <w:rPr/>
            </w:pPr>
            <w:r w:rsidDel="00000000" w:rsidR="00000000" w:rsidRPr="00000000">
              <w:rPr>
                <w:rtl w:val="0"/>
              </w:rPr>
              <w:t xml:space="preserve">National identifier based on the nationality of the issuer, if required under the applicable national law. </w:t>
            </w:r>
          </w:p>
          <w:p w:rsidR="00000000" w:rsidDel="00000000" w:rsidP="00000000" w:rsidRDefault="00000000" w:rsidRPr="00000000" w14:paraId="000001C9">
            <w:pPr>
              <w:widowControl w:val="0"/>
              <w:rPr/>
            </w:pPr>
            <w:r w:rsidDel="00000000" w:rsidR="00000000" w:rsidRPr="00000000">
              <w:rPr>
                <w:rtl w:val="0"/>
              </w:rPr>
            </w:r>
          </w:p>
          <w:p w:rsidR="00000000" w:rsidDel="00000000" w:rsidP="00000000" w:rsidRDefault="00000000" w:rsidRPr="00000000" w14:paraId="000001CA">
            <w:pPr>
              <w:widowControl w:val="0"/>
              <w:rPr/>
            </w:pPr>
            <w:r w:rsidDel="00000000" w:rsidR="00000000" w:rsidRPr="00000000">
              <w:rPr>
                <w:rtl w:val="0"/>
              </w:rPr>
              <w:t xml:space="preserve">This field only applies to entities for which a national identifier exists under applicable national law.</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CB">
            <w:pPr>
              <w:widowControl w:val="0"/>
              <w:rPr/>
            </w:pPr>
            <w:r w:rsidDel="00000000" w:rsidR="00000000" w:rsidRPr="00000000">
              <w:rPr>
                <w:rtl w:val="0"/>
              </w:rPr>
              <w:t xml:space="preserve">Free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CC">
            <w:pPr>
              <w:widowControl w:val="0"/>
              <w:rPr/>
            </w:pPr>
            <w:r w:rsidDel="00000000" w:rsidR="00000000" w:rsidRPr="00000000">
              <w:rPr>
                <w:rtl w:val="0"/>
              </w:rPr>
              <w:t xml:space="preserve">B.9</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CD">
            <w:pPr>
              <w:pStyle w:val="Heading2"/>
              <w:widowControl w:val="0"/>
              <w:rPr>
                <w:sz w:val="22"/>
                <w:szCs w:val="22"/>
              </w:rPr>
            </w:pPr>
            <w:bookmarkStart w:colFirst="0" w:colLast="0" w:name="_heading=h.fe19qunjzo0i" w:id="46"/>
            <w:bookmarkEnd w:id="46"/>
            <w:r w:rsidDel="00000000" w:rsidR="00000000" w:rsidRPr="00000000">
              <w:rPr>
                <w:sz w:val="22"/>
                <w:szCs w:val="22"/>
                <w:rtl w:val="0"/>
              </w:rPr>
              <w:t xml:space="preserve">Parent Company</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CE">
            <w:pPr>
              <w:widowControl w:val="0"/>
              <w:rPr/>
            </w:pPr>
            <w:r w:rsidDel="00000000" w:rsidR="00000000" w:rsidRPr="00000000">
              <w:rPr>
                <w:rtl w:val="0"/>
              </w:rPr>
              <w:t xml:space="preserve">Field to be filled in only if an LEI is not</w:t>
            </w:r>
          </w:p>
          <w:p w:rsidR="00000000" w:rsidDel="00000000" w:rsidP="00000000" w:rsidRDefault="00000000" w:rsidRPr="00000000" w14:paraId="000001CF">
            <w:pPr>
              <w:widowControl w:val="0"/>
              <w:rPr/>
            </w:pPr>
            <w:r w:rsidDel="00000000" w:rsidR="00000000" w:rsidRPr="00000000">
              <w:rPr>
                <w:rtl w:val="0"/>
              </w:rPr>
              <w:t xml:space="preserve">provided in field B.7. Where applicable, the name of the parent company</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D0">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D1">
            <w:pPr>
              <w:widowControl w:val="0"/>
              <w:rPr/>
            </w:pPr>
            <w:r w:rsidDel="00000000" w:rsidR="00000000" w:rsidRPr="00000000">
              <w:rPr>
                <w:rtl w:val="0"/>
              </w:rPr>
              <w:t xml:space="preserve">B.10</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D2">
            <w:pPr>
              <w:pStyle w:val="Heading2"/>
              <w:widowControl w:val="0"/>
              <w:rPr>
                <w:sz w:val="22"/>
                <w:szCs w:val="22"/>
              </w:rPr>
            </w:pPr>
            <w:bookmarkStart w:colFirst="0" w:colLast="0" w:name="_heading=h.a620sn5ozk8s" w:id="47"/>
            <w:bookmarkEnd w:id="47"/>
            <w:r w:rsidDel="00000000" w:rsidR="00000000" w:rsidRPr="00000000">
              <w:rPr>
                <w:sz w:val="22"/>
                <w:szCs w:val="22"/>
                <w:rtl w:val="0"/>
              </w:rPr>
              <w:t xml:space="preserve">Members of the Management body</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D3">
            <w:pPr>
              <w:widowControl w:val="0"/>
              <w:rPr/>
            </w:pPr>
            <w:r w:rsidDel="00000000" w:rsidR="00000000" w:rsidRPr="00000000">
              <w:rPr>
                <w:rtl w:val="0"/>
              </w:rPr>
              <w:t xml:space="preserve">Identity, business address and functions of each of the persons that are members of the management body, as defined in Article 3(1) point (27) of Regulation (EU) 2023/1114, of the issuer.</w:t>
            </w:r>
          </w:p>
          <w:p w:rsidR="00000000" w:rsidDel="00000000" w:rsidP="00000000" w:rsidRDefault="00000000" w:rsidRPr="00000000" w14:paraId="000001D4">
            <w:pPr>
              <w:widowControl w:val="0"/>
              <w:rPr/>
            </w:pPr>
            <w:r w:rsidDel="00000000" w:rsidR="00000000" w:rsidRPr="00000000">
              <w:rPr>
                <w:rtl w:val="0"/>
              </w:rPr>
            </w:r>
          </w:p>
          <w:sdt>
            <w:sdtPr>
              <w:lock w:val="contentLocked"/>
              <w:id w:val="24561036"/>
              <w:tag w:val="goog_rdk_0"/>
            </w:sdtPr>
            <w:sdtContent>
              <w:tbl>
                <w:tblPr>
                  <w:tblStyle w:val="Table2"/>
                  <w:tblW w:w="4164.99999999999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88.333333333333"/>
                  <w:gridCol w:w="1388.333333333333"/>
                  <w:gridCol w:w="1388.333333333333"/>
                  <w:tblGridChange w:id="0">
                    <w:tblGrid>
                      <w:gridCol w:w="1388.333333333333"/>
                      <w:gridCol w:w="1388.333333333333"/>
                      <w:gridCol w:w="1388.33333333333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rPr>
                      </w:pPr>
                      <w:r w:rsidDel="00000000" w:rsidR="00000000" w:rsidRPr="00000000">
                        <w:rPr>
                          <w:b w:val="1"/>
                          <w:rtl w:val="0"/>
                        </w:rPr>
                        <w:t xml:space="preserve">Full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rPr>
                      </w:pPr>
                      <w:r w:rsidDel="00000000" w:rsidR="00000000" w:rsidRPr="00000000">
                        <w:rPr>
                          <w:b w:val="1"/>
                          <w:rtl w:val="0"/>
                        </w:rPr>
                        <w:t xml:space="preserve">Business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rPr>
                      </w:pPr>
                      <w:r w:rsidDel="00000000" w:rsidR="00000000" w:rsidRPr="00000000">
                        <w:rPr>
                          <w:b w:val="1"/>
                          <w:rtl w:val="0"/>
                        </w:rPr>
                        <w:t xml:space="preserve">Function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tc>
                </w:tr>
              </w:tbl>
            </w:sdtContent>
          </w:sdt>
          <w:p w:rsidR="00000000" w:rsidDel="00000000" w:rsidP="00000000" w:rsidRDefault="00000000" w:rsidRPr="00000000" w14:paraId="000001DE">
            <w:pPr>
              <w:widowControl w:val="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DF">
            <w:pPr>
              <w:widowControl w:val="0"/>
              <w:rPr/>
            </w:pPr>
            <w:r w:rsidDel="00000000" w:rsidR="00000000" w:rsidRPr="00000000">
              <w:rPr>
                <w:rtl w:val="0"/>
              </w:rPr>
              <w:t xml:space="preserve">Free alphanumerical text presented</w:t>
            </w:r>
          </w:p>
          <w:p w:rsidR="00000000" w:rsidDel="00000000" w:rsidP="00000000" w:rsidRDefault="00000000" w:rsidRPr="00000000" w14:paraId="000001E0">
            <w:pPr>
              <w:widowControl w:val="0"/>
              <w:rPr/>
            </w:pPr>
            <w:r w:rsidDel="00000000" w:rsidR="00000000" w:rsidRPr="00000000">
              <w:rPr>
                <w:rtl w:val="0"/>
              </w:rPr>
              <w:t xml:space="preserve">in a tabular format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E1">
            <w:pPr>
              <w:widowControl w:val="0"/>
              <w:rPr/>
            </w:pPr>
            <w:r w:rsidDel="00000000" w:rsidR="00000000" w:rsidRPr="00000000">
              <w:rPr>
                <w:rtl w:val="0"/>
              </w:rPr>
              <w:t xml:space="preserve">B.11</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E2">
            <w:pPr>
              <w:pStyle w:val="Heading2"/>
              <w:widowControl w:val="0"/>
              <w:rPr>
                <w:sz w:val="22"/>
                <w:szCs w:val="22"/>
              </w:rPr>
            </w:pPr>
            <w:bookmarkStart w:colFirst="0" w:colLast="0" w:name="_heading=h.xksd5n11qwq7" w:id="48"/>
            <w:bookmarkEnd w:id="48"/>
            <w:r w:rsidDel="00000000" w:rsidR="00000000" w:rsidRPr="00000000">
              <w:rPr>
                <w:sz w:val="22"/>
                <w:szCs w:val="22"/>
                <w:rtl w:val="0"/>
              </w:rPr>
              <w:t xml:space="preserve">Business Activity</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E3">
            <w:pPr>
              <w:widowControl w:val="0"/>
              <w:rPr/>
            </w:pPr>
            <w:r w:rsidDel="00000000" w:rsidR="00000000" w:rsidRPr="00000000">
              <w:rPr>
                <w:rtl w:val="0"/>
              </w:rPr>
              <w:t xml:space="preserve">Business or professional activity of the issuer, including principal activities, principal markets and recent financial condition.</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E4">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E5">
            <w:pPr>
              <w:widowControl w:val="0"/>
              <w:rPr/>
            </w:pPr>
            <w:r w:rsidDel="00000000" w:rsidR="00000000" w:rsidRPr="00000000">
              <w:rPr>
                <w:rtl w:val="0"/>
              </w:rPr>
              <w:t xml:space="preserve">B.12</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E6">
            <w:pPr>
              <w:pStyle w:val="Heading2"/>
              <w:widowControl w:val="0"/>
              <w:rPr>
                <w:sz w:val="22"/>
                <w:szCs w:val="22"/>
              </w:rPr>
            </w:pPr>
            <w:bookmarkStart w:colFirst="0" w:colLast="0" w:name="_heading=h.j94q5y6jnq6p" w:id="49"/>
            <w:bookmarkEnd w:id="49"/>
            <w:r w:rsidDel="00000000" w:rsidR="00000000" w:rsidRPr="00000000">
              <w:rPr>
                <w:sz w:val="22"/>
                <w:szCs w:val="22"/>
                <w:rtl w:val="0"/>
              </w:rPr>
              <w:t xml:space="preserve">Parent Company Business Activity</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E7">
            <w:pPr>
              <w:widowControl w:val="0"/>
              <w:rPr/>
            </w:pPr>
            <w:r w:rsidDel="00000000" w:rsidR="00000000" w:rsidRPr="00000000">
              <w:rPr>
                <w:rtl w:val="0"/>
              </w:rPr>
              <w:t xml:space="preserve">Where applicable, business or professional activity of the parent company, including principal activities and principal markets.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E8">
            <w:pPr>
              <w:widowControl w:val="0"/>
              <w:rPr/>
            </w:pPr>
            <w:r w:rsidDel="00000000" w:rsidR="00000000" w:rsidRPr="00000000">
              <w:rPr>
                <w:rtl w:val="0"/>
              </w:rPr>
              <w:t xml:space="preserve">Free alphanumerical text</w:t>
            </w:r>
          </w:p>
        </w:tc>
      </w:tr>
      <w:tr>
        <w:trPr>
          <w:cantSplit w:val="0"/>
          <w:trHeight w:val="420" w:hRule="atLeast"/>
          <w:tblHeader w:val="0"/>
        </w:trPr>
        <w:tc>
          <w:tcPr>
            <w:gridSpan w:val="4"/>
            <w:tcBorders>
              <w:top w:color="000000" w:space="0" w:sz="6" w:val="single"/>
              <w:left w:color="000000" w:space="0" w:sz="6" w:val="single"/>
              <w:bottom w:color="000000" w:space="0" w:sz="6" w:val="single"/>
              <w:right w:color="000000" w:space="0" w:sz="6" w:val="single"/>
            </w:tcBorders>
            <w:shd w:fill="ffffff" w:val="clear"/>
            <w:tcMar>
              <w:top w:w="40.0" w:type="dxa"/>
              <w:left w:w="0.0" w:type="dxa"/>
              <w:bottom w:w="40.0" w:type="dxa"/>
              <w:right w:w="0.0" w:type="dxa"/>
            </w:tcMar>
            <w:vAlign w:val="bottom"/>
          </w:tcPr>
          <w:p w:rsidR="00000000" w:rsidDel="00000000" w:rsidP="00000000" w:rsidRDefault="00000000" w:rsidRPr="00000000" w14:paraId="000001E9">
            <w:pPr>
              <w:pStyle w:val="Heading1"/>
              <w:widowControl w:val="0"/>
              <w:jc w:val="left"/>
              <w:rPr>
                <w:b w:val="1"/>
                <w:sz w:val="22"/>
                <w:szCs w:val="22"/>
              </w:rPr>
            </w:pPr>
            <w:bookmarkStart w:colFirst="0" w:colLast="0" w:name="_heading=h.3cz3sscw58ou" w:id="50"/>
            <w:bookmarkEnd w:id="50"/>
            <w:r w:rsidDel="00000000" w:rsidR="00000000" w:rsidRPr="00000000">
              <w:rPr>
                <w:b w:val="1"/>
                <w:sz w:val="22"/>
                <w:szCs w:val="22"/>
                <w:rtl w:val="0"/>
              </w:rPr>
              <w:t xml:space="preserve">Part C- Information about the operator of the trading platform in cases where it draws up the crypto-asset white paper and information about other persons drawing the crypto-asset white paper pursuant to Article 6(1), second subparagraph, of Regulation (EU) 2023/1114</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ED">
            <w:pPr>
              <w:widowControl w:val="0"/>
              <w:rPr/>
            </w:pPr>
            <w:r w:rsidDel="00000000" w:rsidR="00000000" w:rsidRPr="00000000">
              <w:rPr>
                <w:rtl w:val="0"/>
              </w:rPr>
              <w:t xml:space="preserve">C.1</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EE">
            <w:pPr>
              <w:pStyle w:val="Heading2"/>
              <w:widowControl w:val="0"/>
              <w:rPr>
                <w:sz w:val="22"/>
                <w:szCs w:val="22"/>
              </w:rPr>
            </w:pPr>
            <w:bookmarkStart w:colFirst="0" w:colLast="0" w:name="_heading=h.q4qej6thh37o" w:id="51"/>
            <w:bookmarkEnd w:id="51"/>
            <w:r w:rsidDel="00000000" w:rsidR="00000000" w:rsidRPr="00000000">
              <w:rPr>
                <w:sz w:val="22"/>
                <w:szCs w:val="22"/>
                <w:rtl w:val="0"/>
              </w:rPr>
              <w:t xml:space="preserve">Name</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EF">
            <w:pPr>
              <w:widowControl w:val="0"/>
              <w:rPr/>
            </w:pPr>
            <w:r w:rsidDel="00000000" w:rsidR="00000000" w:rsidRPr="00000000">
              <w:rPr>
                <w:rtl w:val="0"/>
              </w:rPr>
              <w:t xml:space="preserve">Name</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F0">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F1">
            <w:pPr>
              <w:widowControl w:val="0"/>
              <w:rPr/>
            </w:pPr>
            <w:r w:rsidDel="00000000" w:rsidR="00000000" w:rsidRPr="00000000">
              <w:rPr>
                <w:rtl w:val="0"/>
              </w:rPr>
              <w:t xml:space="preserve">C.2</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F2">
            <w:pPr>
              <w:pStyle w:val="Heading2"/>
              <w:widowControl w:val="0"/>
              <w:rPr>
                <w:sz w:val="22"/>
                <w:szCs w:val="22"/>
              </w:rPr>
            </w:pPr>
            <w:bookmarkStart w:colFirst="0" w:colLast="0" w:name="_heading=h.e8oxs7h95qip" w:id="52"/>
            <w:bookmarkEnd w:id="52"/>
            <w:r w:rsidDel="00000000" w:rsidR="00000000" w:rsidRPr="00000000">
              <w:rPr>
                <w:sz w:val="22"/>
                <w:szCs w:val="22"/>
                <w:rtl w:val="0"/>
              </w:rPr>
              <w:t xml:space="preserve">Legal form</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F3">
            <w:pPr>
              <w:widowControl w:val="0"/>
              <w:rPr/>
            </w:pPr>
            <w:r w:rsidDel="00000000" w:rsidR="00000000" w:rsidRPr="00000000">
              <w:rPr>
                <w:rtl w:val="0"/>
              </w:rPr>
              <w:t xml:space="preserve">Field to be filled in only if an LEI is not provided in field C.6. Legal form</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F4">
            <w:pPr>
              <w:widowControl w:val="0"/>
              <w:rPr/>
            </w:pPr>
            <w:r w:rsidDel="00000000" w:rsidR="00000000" w:rsidRPr="00000000">
              <w:rPr>
                <w:rtl w:val="0"/>
              </w:rPr>
              <w:t xml:space="preserve">ISO standard 20275 ‘Financial Services – Entity Legal Forms (ELF)’</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F5">
            <w:pPr>
              <w:widowControl w:val="0"/>
              <w:rPr/>
            </w:pPr>
            <w:r w:rsidDel="00000000" w:rsidR="00000000" w:rsidRPr="00000000">
              <w:rPr>
                <w:rtl w:val="0"/>
              </w:rPr>
              <w:t xml:space="preserve">C.3</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F6">
            <w:pPr>
              <w:pStyle w:val="Heading2"/>
              <w:widowControl w:val="0"/>
              <w:rPr>
                <w:sz w:val="22"/>
                <w:szCs w:val="22"/>
              </w:rPr>
            </w:pPr>
            <w:bookmarkStart w:colFirst="0" w:colLast="0" w:name="_heading=h.6u8vtu9oo6yv" w:id="53"/>
            <w:bookmarkEnd w:id="53"/>
            <w:r w:rsidDel="00000000" w:rsidR="00000000" w:rsidRPr="00000000">
              <w:rPr>
                <w:sz w:val="22"/>
                <w:szCs w:val="22"/>
                <w:rtl w:val="0"/>
              </w:rPr>
              <w:t xml:space="preserve">Registered address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F7">
            <w:pPr>
              <w:widowControl w:val="0"/>
              <w:rPr/>
            </w:pPr>
            <w:r w:rsidDel="00000000" w:rsidR="00000000" w:rsidRPr="00000000">
              <w:rPr>
                <w:rtl w:val="0"/>
              </w:rPr>
              <w:t xml:space="preserve">Field to be filled in only if an LEI is not provided in field C.6. Address of registration</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F8">
            <w:pPr>
              <w:widowControl w:val="0"/>
              <w:rPr/>
            </w:pPr>
            <w:r w:rsidDel="00000000" w:rsidR="00000000" w:rsidRPr="00000000">
              <w:rPr>
                <w:rtl w:val="0"/>
              </w:rPr>
              <w:t xml:space="preserve">ISO standard 3166-1 alpha 2 country codes and codes for their subdivisions</w:t>
            </w:r>
          </w:p>
          <w:p w:rsidR="00000000" w:rsidDel="00000000" w:rsidP="00000000" w:rsidRDefault="00000000" w:rsidRPr="00000000" w14:paraId="000001F9">
            <w:pPr>
              <w:widowControl w:val="0"/>
              <w:rPr/>
            </w:pPr>
            <w:r w:rsidDel="00000000" w:rsidR="00000000" w:rsidRPr="00000000">
              <w:rPr>
                <w:rtl w:val="0"/>
              </w:rPr>
              <w:br w:type="textWrapping"/>
              <w:t xml:space="preserve">and</w:t>
            </w:r>
          </w:p>
          <w:p w:rsidR="00000000" w:rsidDel="00000000" w:rsidP="00000000" w:rsidRDefault="00000000" w:rsidRPr="00000000" w14:paraId="000001FA">
            <w:pPr>
              <w:widowControl w:val="0"/>
              <w:rPr/>
            </w:pPr>
            <w:r w:rsidDel="00000000" w:rsidR="00000000" w:rsidRPr="00000000">
              <w:rPr>
                <w:rtl w:val="0"/>
              </w:rPr>
              <w:br w:type="textWrapping"/>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FB">
            <w:pPr>
              <w:widowControl w:val="0"/>
              <w:rPr/>
            </w:pPr>
            <w:r w:rsidDel="00000000" w:rsidR="00000000" w:rsidRPr="00000000">
              <w:rPr>
                <w:rtl w:val="0"/>
              </w:rPr>
              <w:t xml:space="preserve">C.4</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FC">
            <w:pPr>
              <w:pStyle w:val="Heading2"/>
              <w:widowControl w:val="0"/>
              <w:rPr>
                <w:sz w:val="22"/>
                <w:szCs w:val="22"/>
              </w:rPr>
            </w:pPr>
            <w:bookmarkStart w:colFirst="0" w:colLast="0" w:name="_heading=h.c8xvudejt0e6" w:id="54"/>
            <w:bookmarkEnd w:id="54"/>
            <w:r w:rsidDel="00000000" w:rsidR="00000000" w:rsidRPr="00000000">
              <w:rPr>
                <w:sz w:val="22"/>
                <w:szCs w:val="22"/>
                <w:rtl w:val="0"/>
              </w:rPr>
              <w:t xml:space="preserve">Head office</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FD">
            <w:pPr>
              <w:widowControl w:val="0"/>
              <w:rPr/>
            </w:pPr>
            <w:r w:rsidDel="00000000" w:rsidR="00000000" w:rsidRPr="00000000">
              <w:rPr>
                <w:rtl w:val="0"/>
              </w:rPr>
              <w:t xml:space="preserve">Field to be filled in only if an LEI is not provided in field C.6. Address of the Head office, where different than registered address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FE">
            <w:pPr>
              <w:widowControl w:val="0"/>
              <w:rPr/>
            </w:pPr>
            <w:r w:rsidDel="00000000" w:rsidR="00000000" w:rsidRPr="00000000">
              <w:rPr>
                <w:rtl w:val="0"/>
              </w:rPr>
              <w:t xml:space="preserve">ISO standard 3166-1 alpha 2 country codes and codes for their</w:t>
            </w:r>
          </w:p>
          <w:p w:rsidR="00000000" w:rsidDel="00000000" w:rsidP="00000000" w:rsidRDefault="00000000" w:rsidRPr="00000000" w14:paraId="000001FF">
            <w:pPr>
              <w:widowControl w:val="0"/>
              <w:rPr/>
            </w:pPr>
            <w:r w:rsidDel="00000000" w:rsidR="00000000" w:rsidRPr="00000000">
              <w:rPr>
                <w:rtl w:val="0"/>
              </w:rPr>
              <w:t xml:space="preserve">subdivisions</w:t>
            </w:r>
          </w:p>
          <w:p w:rsidR="00000000" w:rsidDel="00000000" w:rsidP="00000000" w:rsidRDefault="00000000" w:rsidRPr="00000000" w14:paraId="00000200">
            <w:pPr>
              <w:widowControl w:val="0"/>
              <w:rPr/>
            </w:pPr>
            <w:r w:rsidDel="00000000" w:rsidR="00000000" w:rsidRPr="00000000">
              <w:rPr>
                <w:rtl w:val="0"/>
              </w:rPr>
              <w:br w:type="textWrapping"/>
              <w:t xml:space="preserve">and</w:t>
            </w:r>
          </w:p>
          <w:p w:rsidR="00000000" w:rsidDel="00000000" w:rsidP="00000000" w:rsidRDefault="00000000" w:rsidRPr="00000000" w14:paraId="00000201">
            <w:pPr>
              <w:widowControl w:val="0"/>
              <w:rPr/>
            </w:pPr>
            <w:r w:rsidDel="00000000" w:rsidR="00000000" w:rsidRPr="00000000">
              <w:rPr>
                <w:rtl w:val="0"/>
              </w:rPr>
              <w:br w:type="textWrapping"/>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02">
            <w:pPr>
              <w:widowControl w:val="0"/>
              <w:rPr/>
            </w:pPr>
            <w:r w:rsidDel="00000000" w:rsidR="00000000" w:rsidRPr="00000000">
              <w:rPr>
                <w:rtl w:val="0"/>
              </w:rPr>
              <w:t xml:space="preserve">C.5</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03">
            <w:pPr>
              <w:pStyle w:val="Heading2"/>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bookmarkStart w:colFirst="0" w:colLast="0" w:name="_heading=h.nqx86vbcft1y" w:id="55"/>
            <w:bookmarkEnd w:id="55"/>
            <w:r w:rsidDel="00000000" w:rsidR="00000000" w:rsidRPr="00000000">
              <w:rPr>
                <w:sz w:val="22"/>
                <w:szCs w:val="22"/>
                <w:rtl w:val="0"/>
              </w:rPr>
              <w:t xml:space="preserve">Registration Date</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04">
            <w:pPr>
              <w:pStyle w:val="Heading2"/>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bookmarkStart w:colFirst="0" w:colLast="0" w:name="_heading=h.t8ieujjnj43f" w:id="56"/>
            <w:bookmarkEnd w:id="56"/>
            <w:r w:rsidDel="00000000" w:rsidR="00000000" w:rsidRPr="00000000">
              <w:rPr>
                <w:sz w:val="22"/>
                <w:szCs w:val="22"/>
                <w:rtl w:val="0"/>
              </w:rPr>
              <w:t xml:space="preserve">Date of the registration</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05">
            <w:pPr>
              <w:widowControl w:val="0"/>
              <w:rPr/>
            </w:pPr>
            <w:r w:rsidDel="00000000" w:rsidR="00000000" w:rsidRPr="00000000">
              <w:rPr>
                <w:rtl w:val="0"/>
              </w:rPr>
              <w:t xml:space="preserve">ISO 8601 date format (YYYY-MMDD)</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06">
            <w:pPr>
              <w:widowControl w:val="0"/>
              <w:rPr/>
            </w:pPr>
            <w:r w:rsidDel="00000000" w:rsidR="00000000" w:rsidRPr="00000000">
              <w:rPr>
                <w:rtl w:val="0"/>
              </w:rPr>
              <w:t xml:space="preserve">C.6</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07">
            <w:pPr>
              <w:pStyle w:val="Heading2"/>
              <w:widowControl w:val="0"/>
              <w:rPr>
                <w:sz w:val="22"/>
                <w:szCs w:val="22"/>
              </w:rPr>
            </w:pPr>
            <w:bookmarkStart w:colFirst="0" w:colLast="0" w:name="_heading=h.fux5fplejhih" w:id="57"/>
            <w:bookmarkEnd w:id="57"/>
            <w:r w:rsidDel="00000000" w:rsidR="00000000" w:rsidRPr="00000000">
              <w:rPr>
                <w:sz w:val="22"/>
                <w:szCs w:val="22"/>
                <w:rtl w:val="0"/>
              </w:rPr>
              <w:t xml:space="preserve">Legal entity identifier of the operator of the trading platform</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08">
            <w:pPr>
              <w:widowControl w:val="0"/>
              <w:rPr/>
            </w:pPr>
            <w:r w:rsidDel="00000000" w:rsidR="00000000" w:rsidRPr="00000000">
              <w:rPr>
                <w:rtl w:val="0"/>
              </w:rPr>
              <w:t xml:space="preserve">Legal entity identifier of the operator of the trading platform</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09">
            <w:pPr>
              <w:widowControl w:val="0"/>
              <w:rPr/>
            </w:pPr>
            <w:r w:rsidDel="00000000" w:rsidR="00000000" w:rsidRPr="00000000">
              <w:rPr>
                <w:rtl w:val="0"/>
              </w:rPr>
              <w:t xml:space="preserve">{LEI} or equivalent identifier as specified in Article 14 of [RTS on record keeping]</w:t>
            </w:r>
          </w:p>
          <w:p w:rsidR="00000000" w:rsidDel="00000000" w:rsidP="00000000" w:rsidRDefault="00000000" w:rsidRPr="00000000" w14:paraId="0000020A">
            <w:pPr>
              <w:widowControl w:val="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0B">
            <w:pPr>
              <w:widowControl w:val="0"/>
              <w:rPr/>
            </w:pPr>
            <w:r w:rsidDel="00000000" w:rsidR="00000000" w:rsidRPr="00000000">
              <w:rPr>
                <w:rtl w:val="0"/>
              </w:rPr>
              <w:t xml:space="preserve">C.7</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0C">
            <w:pPr>
              <w:pStyle w:val="Heading2"/>
              <w:widowControl w:val="0"/>
              <w:rPr>
                <w:sz w:val="22"/>
                <w:szCs w:val="22"/>
              </w:rPr>
            </w:pPr>
            <w:bookmarkStart w:colFirst="0" w:colLast="0" w:name="_heading=h.psrty0zfwm5m" w:id="58"/>
            <w:bookmarkEnd w:id="58"/>
            <w:r w:rsidDel="00000000" w:rsidR="00000000" w:rsidRPr="00000000">
              <w:rPr>
                <w:sz w:val="22"/>
                <w:szCs w:val="22"/>
                <w:rtl w:val="0"/>
              </w:rPr>
              <w:t xml:space="preserve">Another identifier required pursuant to applicable national law</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0D">
            <w:pPr>
              <w:widowControl w:val="0"/>
              <w:rPr/>
            </w:pPr>
            <w:r w:rsidDel="00000000" w:rsidR="00000000" w:rsidRPr="00000000">
              <w:rPr>
                <w:rtl w:val="0"/>
              </w:rPr>
              <w:t xml:space="preserve">National identifier based on the nationality of the issuer, if required under the applicable national law.</w:t>
            </w:r>
          </w:p>
          <w:p w:rsidR="00000000" w:rsidDel="00000000" w:rsidP="00000000" w:rsidRDefault="00000000" w:rsidRPr="00000000" w14:paraId="0000020E">
            <w:pPr>
              <w:widowControl w:val="0"/>
              <w:rPr/>
            </w:pPr>
            <w:r w:rsidDel="00000000" w:rsidR="00000000" w:rsidRPr="00000000">
              <w:rPr>
                <w:rtl w:val="0"/>
              </w:rPr>
              <w:t xml:space="preserve">This field only applies to entities for which a national identifier is required under applicable national law.</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0F">
            <w:pPr>
              <w:widowControl w:val="0"/>
              <w:rPr/>
            </w:pPr>
            <w:r w:rsidDel="00000000" w:rsidR="00000000" w:rsidRPr="00000000">
              <w:rPr>
                <w:rtl w:val="0"/>
              </w:rPr>
              <w:t xml:space="preserve">Free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10">
            <w:pPr>
              <w:widowControl w:val="0"/>
              <w:rPr/>
            </w:pPr>
            <w:r w:rsidDel="00000000" w:rsidR="00000000" w:rsidRPr="00000000">
              <w:rPr>
                <w:rtl w:val="0"/>
              </w:rPr>
              <w:t xml:space="preserve">C.8</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11">
            <w:pPr>
              <w:pStyle w:val="Heading2"/>
              <w:widowControl w:val="0"/>
              <w:rPr>
                <w:sz w:val="22"/>
                <w:szCs w:val="22"/>
              </w:rPr>
            </w:pPr>
            <w:bookmarkStart w:colFirst="0" w:colLast="0" w:name="_heading=h.q2ucc47yhnd5" w:id="59"/>
            <w:bookmarkEnd w:id="59"/>
            <w:r w:rsidDel="00000000" w:rsidR="00000000" w:rsidRPr="00000000">
              <w:rPr>
                <w:sz w:val="22"/>
                <w:szCs w:val="22"/>
                <w:rtl w:val="0"/>
              </w:rPr>
              <w:t xml:space="preserve">Parent Company</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12">
            <w:pPr>
              <w:widowControl w:val="0"/>
              <w:rPr/>
            </w:pPr>
            <w:r w:rsidDel="00000000" w:rsidR="00000000" w:rsidRPr="00000000">
              <w:rPr>
                <w:rtl w:val="0"/>
              </w:rPr>
              <w:t xml:space="preserve">Field to be filled in only if an LEI is not provided in field C.6. Where applicable, the name of the parent company</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13">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14">
            <w:pPr>
              <w:widowControl w:val="0"/>
              <w:rPr/>
            </w:pPr>
            <w:r w:rsidDel="00000000" w:rsidR="00000000" w:rsidRPr="00000000">
              <w:rPr>
                <w:rtl w:val="0"/>
              </w:rPr>
              <w:t xml:space="preserve">C.9</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15">
            <w:pPr>
              <w:pStyle w:val="Heading2"/>
              <w:widowControl w:val="0"/>
              <w:rPr>
                <w:sz w:val="22"/>
                <w:szCs w:val="22"/>
              </w:rPr>
            </w:pPr>
            <w:bookmarkStart w:colFirst="0" w:colLast="0" w:name="_heading=h.a1trczrxniod" w:id="60"/>
            <w:bookmarkEnd w:id="60"/>
            <w:r w:rsidDel="00000000" w:rsidR="00000000" w:rsidRPr="00000000">
              <w:rPr>
                <w:sz w:val="22"/>
                <w:szCs w:val="22"/>
                <w:rtl w:val="0"/>
              </w:rPr>
              <w:t xml:space="preserve">Reason for Crypto-Asset White Paper Preparation</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16">
            <w:pPr>
              <w:widowControl w:val="0"/>
              <w:rPr/>
            </w:pPr>
            <w:r w:rsidDel="00000000" w:rsidR="00000000" w:rsidRPr="00000000">
              <w:rPr>
                <w:rtl w:val="0"/>
              </w:rPr>
              <w:t xml:space="preserve">The reason why the operator of the trading platform drew up the cryptoasset white paper</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17">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18">
            <w:pPr>
              <w:widowControl w:val="0"/>
              <w:rPr/>
            </w:pPr>
            <w:r w:rsidDel="00000000" w:rsidR="00000000" w:rsidRPr="00000000">
              <w:rPr>
                <w:rtl w:val="0"/>
              </w:rPr>
              <w:t xml:space="preserve">C.10</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19">
            <w:pPr>
              <w:pStyle w:val="Heading2"/>
              <w:widowControl w:val="0"/>
              <w:rPr>
                <w:sz w:val="22"/>
                <w:szCs w:val="22"/>
              </w:rPr>
            </w:pPr>
            <w:bookmarkStart w:colFirst="0" w:colLast="0" w:name="_heading=h.939hj5fs9jb8" w:id="61"/>
            <w:bookmarkEnd w:id="61"/>
            <w:r w:rsidDel="00000000" w:rsidR="00000000" w:rsidRPr="00000000">
              <w:rPr>
                <w:sz w:val="22"/>
                <w:szCs w:val="22"/>
                <w:rtl w:val="0"/>
              </w:rPr>
              <w:t xml:space="preserve">Members of the Management body</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1A">
            <w:pPr>
              <w:widowControl w:val="0"/>
              <w:rPr/>
            </w:pPr>
            <w:r w:rsidDel="00000000" w:rsidR="00000000" w:rsidRPr="00000000">
              <w:rPr>
                <w:rtl w:val="0"/>
              </w:rPr>
              <w:t xml:space="preserve">Identity (name or other identifiers), business address and functions of each of the persons that are members of the management body, as defined in Article 3(1) point (27) of</w:t>
            </w:r>
          </w:p>
          <w:p w:rsidR="00000000" w:rsidDel="00000000" w:rsidP="00000000" w:rsidRDefault="00000000" w:rsidRPr="00000000" w14:paraId="0000021B">
            <w:pPr>
              <w:widowControl w:val="0"/>
              <w:rPr/>
            </w:pPr>
            <w:r w:rsidDel="00000000" w:rsidR="00000000" w:rsidRPr="00000000">
              <w:rPr>
                <w:rtl w:val="0"/>
              </w:rPr>
              <w:t xml:space="preserve">Regulation (EU) 2023/1114, of the operator of the trading platform.</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1C">
            <w:pPr>
              <w:widowControl w:val="0"/>
              <w:rPr/>
            </w:pPr>
            <w:r w:rsidDel="00000000" w:rsidR="00000000" w:rsidRPr="00000000">
              <w:rPr>
                <w:rtl w:val="0"/>
              </w:rPr>
              <w:t xml:space="preserve">Free alphanumerical text presented</w:t>
            </w:r>
          </w:p>
          <w:p w:rsidR="00000000" w:rsidDel="00000000" w:rsidP="00000000" w:rsidRDefault="00000000" w:rsidRPr="00000000" w14:paraId="0000021D">
            <w:pPr>
              <w:widowControl w:val="0"/>
              <w:rPr/>
            </w:pPr>
            <w:r w:rsidDel="00000000" w:rsidR="00000000" w:rsidRPr="00000000">
              <w:rPr>
                <w:rtl w:val="0"/>
              </w:rPr>
              <w:t xml:space="preserve">in a tabular format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1E">
            <w:pPr>
              <w:widowControl w:val="0"/>
              <w:rPr/>
            </w:pPr>
            <w:r w:rsidDel="00000000" w:rsidR="00000000" w:rsidRPr="00000000">
              <w:rPr>
                <w:rtl w:val="0"/>
              </w:rPr>
              <w:t xml:space="preserve">C.11</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1F">
            <w:pPr>
              <w:pStyle w:val="Heading2"/>
              <w:widowControl w:val="0"/>
              <w:rPr>
                <w:sz w:val="22"/>
                <w:szCs w:val="22"/>
              </w:rPr>
            </w:pPr>
            <w:bookmarkStart w:colFirst="0" w:colLast="0" w:name="_heading=h.yj862pwen3eu" w:id="62"/>
            <w:bookmarkEnd w:id="62"/>
            <w:r w:rsidDel="00000000" w:rsidR="00000000" w:rsidRPr="00000000">
              <w:rPr>
                <w:sz w:val="22"/>
                <w:szCs w:val="22"/>
                <w:rtl w:val="0"/>
              </w:rPr>
              <w:t xml:space="preserve">Operator Business Activity</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20">
            <w:pPr>
              <w:widowControl w:val="0"/>
              <w:rPr/>
            </w:pPr>
            <w:r w:rsidDel="00000000" w:rsidR="00000000" w:rsidRPr="00000000">
              <w:rPr>
                <w:rtl w:val="0"/>
              </w:rPr>
              <w:t xml:space="preserve">Business or professional activity of the operator, including principal activities and principal markets.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21">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22">
            <w:pPr>
              <w:widowControl w:val="0"/>
              <w:rPr/>
            </w:pPr>
            <w:r w:rsidDel="00000000" w:rsidR="00000000" w:rsidRPr="00000000">
              <w:rPr>
                <w:rtl w:val="0"/>
              </w:rPr>
              <w:t xml:space="preserve">C.12</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23">
            <w:pPr>
              <w:pStyle w:val="Heading2"/>
              <w:widowControl w:val="0"/>
              <w:rPr>
                <w:sz w:val="22"/>
                <w:szCs w:val="22"/>
              </w:rPr>
            </w:pPr>
            <w:bookmarkStart w:colFirst="0" w:colLast="0" w:name="_heading=h.at0wnpv2cw8" w:id="63"/>
            <w:bookmarkEnd w:id="63"/>
            <w:r w:rsidDel="00000000" w:rsidR="00000000" w:rsidRPr="00000000">
              <w:rPr>
                <w:sz w:val="22"/>
                <w:szCs w:val="22"/>
                <w:rtl w:val="0"/>
              </w:rPr>
              <w:t xml:space="preserve">Parent Company Business Activity</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24">
            <w:pPr>
              <w:widowControl w:val="0"/>
              <w:rPr/>
            </w:pPr>
            <w:r w:rsidDel="00000000" w:rsidR="00000000" w:rsidRPr="00000000">
              <w:rPr>
                <w:rtl w:val="0"/>
              </w:rPr>
              <w:t xml:space="preserve">Where applicable, business or professional activity of the parent company, including principal activities and principal markets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25">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26">
            <w:pPr>
              <w:widowControl w:val="0"/>
              <w:rPr/>
            </w:pPr>
            <w:r w:rsidDel="00000000" w:rsidR="00000000" w:rsidRPr="00000000">
              <w:rPr>
                <w:rtl w:val="0"/>
              </w:rPr>
              <w:t xml:space="preserve">C.13</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27">
            <w:pPr>
              <w:pStyle w:val="Heading2"/>
              <w:widowControl w:val="0"/>
              <w:rPr>
                <w:sz w:val="22"/>
                <w:szCs w:val="22"/>
              </w:rPr>
            </w:pPr>
            <w:bookmarkStart w:colFirst="0" w:colLast="0" w:name="_heading=h.7irsl0vusgq9" w:id="64"/>
            <w:bookmarkEnd w:id="64"/>
            <w:r w:rsidDel="00000000" w:rsidR="00000000" w:rsidRPr="00000000">
              <w:rPr>
                <w:sz w:val="22"/>
                <w:szCs w:val="22"/>
                <w:rtl w:val="0"/>
              </w:rPr>
              <w:t xml:space="preserve">Other persons drawing up the crypto-asset white paper according to Article 6(1), second subparagraph, of Regulation (EU) 2023/1114</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28">
            <w:pPr>
              <w:widowControl w:val="0"/>
              <w:rPr/>
            </w:pPr>
            <w:r w:rsidDel="00000000" w:rsidR="00000000" w:rsidRPr="00000000">
              <w:rPr>
                <w:rtl w:val="0"/>
              </w:rPr>
              <w:t xml:space="preserve">Where different from the offeror, person seeking admission to trading, issuer, operator of the trading platform, indication of the identity of the person drawing up the cryptoasset white paper</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29">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2A">
            <w:pPr>
              <w:widowControl w:val="0"/>
              <w:rPr/>
            </w:pPr>
            <w:r w:rsidDel="00000000" w:rsidR="00000000" w:rsidRPr="00000000">
              <w:rPr>
                <w:rtl w:val="0"/>
              </w:rPr>
              <w:t xml:space="preserve">C.14</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2B">
            <w:pPr>
              <w:pStyle w:val="Heading2"/>
              <w:widowControl w:val="0"/>
              <w:rPr>
                <w:sz w:val="22"/>
                <w:szCs w:val="22"/>
              </w:rPr>
            </w:pPr>
            <w:bookmarkStart w:colFirst="0" w:colLast="0" w:name="_heading=h.9d2mxlcj2xsp" w:id="65"/>
            <w:bookmarkEnd w:id="65"/>
            <w:r w:rsidDel="00000000" w:rsidR="00000000" w:rsidRPr="00000000">
              <w:rPr>
                <w:sz w:val="22"/>
                <w:szCs w:val="22"/>
                <w:rtl w:val="0"/>
              </w:rPr>
              <w:t xml:space="preserve">Reason for drawing the white paper by persons referred to in Article 6(1), second subparagraph, of Regulation (EU) 2023/1114</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2C">
            <w:pPr>
              <w:widowControl w:val="0"/>
              <w:rPr/>
            </w:pPr>
            <w:r w:rsidDel="00000000" w:rsidR="00000000" w:rsidRPr="00000000">
              <w:rPr>
                <w:rtl w:val="0"/>
              </w:rPr>
              <w:t xml:space="preserve">Where the white paper is drawn up by a person different from the offeror, person seeking admission to trading, issuer, operator of the trading platform, reason for drawing up the white paper</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2D">
            <w:pPr>
              <w:widowControl w:val="0"/>
              <w:rPr/>
            </w:pPr>
            <w:r w:rsidDel="00000000" w:rsidR="00000000" w:rsidRPr="00000000">
              <w:rPr>
                <w:rtl w:val="0"/>
              </w:rPr>
              <w:t xml:space="preserve">Free alphanumerical text</w:t>
            </w:r>
          </w:p>
        </w:tc>
      </w:tr>
      <w:tr>
        <w:trPr>
          <w:cantSplit w:val="0"/>
          <w:trHeight w:val="420" w:hRule="atLeast"/>
          <w:tblHeader w:val="0"/>
        </w:trPr>
        <w:tc>
          <w:tcPr>
            <w:gridSpan w:val="4"/>
            <w:tcBorders>
              <w:top w:color="000000" w:space="0" w:sz="6" w:val="single"/>
              <w:left w:color="000000" w:space="0" w:sz="6" w:val="single"/>
              <w:bottom w:color="000000" w:space="0" w:sz="6" w:val="single"/>
              <w:right w:color="000000" w:space="0" w:sz="6" w:val="single"/>
            </w:tcBorders>
            <w:shd w:fill="ffffff" w:val="clear"/>
            <w:tcMar>
              <w:top w:w="40.0" w:type="dxa"/>
              <w:left w:w="0.0" w:type="dxa"/>
              <w:bottom w:w="40.0" w:type="dxa"/>
              <w:right w:w="0.0" w:type="dxa"/>
            </w:tcMar>
            <w:vAlign w:val="bottom"/>
          </w:tcPr>
          <w:p w:rsidR="00000000" w:rsidDel="00000000" w:rsidP="00000000" w:rsidRDefault="00000000" w:rsidRPr="00000000" w14:paraId="0000022E">
            <w:pPr>
              <w:pStyle w:val="Heading1"/>
              <w:widowControl w:val="0"/>
              <w:jc w:val="left"/>
              <w:rPr>
                <w:b w:val="1"/>
                <w:sz w:val="22"/>
                <w:szCs w:val="22"/>
              </w:rPr>
            </w:pPr>
            <w:bookmarkStart w:colFirst="0" w:colLast="0" w:name="_heading=h.pzig71xqtbg3" w:id="66"/>
            <w:bookmarkEnd w:id="66"/>
            <w:r w:rsidDel="00000000" w:rsidR="00000000" w:rsidRPr="00000000">
              <w:rPr>
                <w:b w:val="1"/>
                <w:sz w:val="22"/>
                <w:szCs w:val="22"/>
                <w:rtl w:val="0"/>
              </w:rPr>
              <w:t xml:space="preserve">Part D- Information about the crypto-asset project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32">
            <w:pPr>
              <w:widowControl w:val="0"/>
              <w:rPr/>
            </w:pPr>
            <w:r w:rsidDel="00000000" w:rsidR="00000000" w:rsidRPr="00000000">
              <w:rPr>
                <w:rtl w:val="0"/>
              </w:rPr>
              <w:t xml:space="preserve">D.1</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33">
            <w:pPr>
              <w:pStyle w:val="Heading2"/>
              <w:widowControl w:val="0"/>
              <w:rPr>
                <w:sz w:val="22"/>
                <w:szCs w:val="22"/>
              </w:rPr>
            </w:pPr>
            <w:bookmarkStart w:colFirst="0" w:colLast="0" w:name="_heading=h.hfwxrzojrate" w:id="67"/>
            <w:bookmarkEnd w:id="67"/>
            <w:r w:rsidDel="00000000" w:rsidR="00000000" w:rsidRPr="00000000">
              <w:rPr>
                <w:sz w:val="22"/>
                <w:szCs w:val="22"/>
                <w:rtl w:val="0"/>
              </w:rPr>
              <w:t xml:space="preserve">Crypto-asset project name</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34">
            <w:pPr>
              <w:widowControl w:val="0"/>
              <w:rPr/>
            </w:pPr>
            <w:r w:rsidDel="00000000" w:rsidR="00000000" w:rsidRPr="00000000">
              <w:rPr>
                <w:rtl w:val="0"/>
              </w:rPr>
              <w:t xml:space="preserve">Name of the crypto-asset project, if different from the name of the offeror or person seeking admission to trading</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35">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36">
            <w:pPr>
              <w:widowControl w:val="0"/>
              <w:rPr/>
            </w:pPr>
            <w:r w:rsidDel="00000000" w:rsidR="00000000" w:rsidRPr="00000000">
              <w:rPr>
                <w:rtl w:val="0"/>
              </w:rPr>
              <w:t xml:space="preserve">D.2</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37">
            <w:pPr>
              <w:pStyle w:val="Heading2"/>
              <w:widowControl w:val="0"/>
              <w:rPr>
                <w:sz w:val="22"/>
                <w:szCs w:val="22"/>
              </w:rPr>
            </w:pPr>
            <w:bookmarkStart w:colFirst="0" w:colLast="0" w:name="_heading=h.m4bkgrqr0a4f" w:id="68"/>
            <w:bookmarkEnd w:id="68"/>
            <w:r w:rsidDel="00000000" w:rsidR="00000000" w:rsidRPr="00000000">
              <w:rPr>
                <w:sz w:val="22"/>
                <w:szCs w:val="22"/>
                <w:rtl w:val="0"/>
              </w:rPr>
              <w:t xml:space="preserve">Crypto-assets name</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38">
            <w:pPr>
              <w:widowControl w:val="0"/>
              <w:rPr/>
            </w:pPr>
            <w:r w:rsidDel="00000000" w:rsidR="00000000" w:rsidRPr="00000000">
              <w:rPr>
                <w:rtl w:val="0"/>
              </w:rPr>
              <w:t xml:space="preserve">Field to be filled in only if a DTI is not provided in field F.14. Name of the crypto-assets, if different from the name of the offeror or person seeking admission to trading</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39">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3A">
            <w:pPr>
              <w:widowControl w:val="0"/>
              <w:rPr/>
            </w:pPr>
            <w:r w:rsidDel="00000000" w:rsidR="00000000" w:rsidRPr="00000000">
              <w:rPr>
                <w:rtl w:val="0"/>
              </w:rPr>
              <w:t xml:space="preserve">D.3</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3B">
            <w:pPr>
              <w:pStyle w:val="Heading2"/>
              <w:widowControl w:val="0"/>
              <w:rPr>
                <w:sz w:val="22"/>
                <w:szCs w:val="22"/>
              </w:rPr>
            </w:pPr>
            <w:bookmarkStart w:colFirst="0" w:colLast="0" w:name="_heading=h.kahoec3fr2jg" w:id="69"/>
            <w:bookmarkEnd w:id="69"/>
            <w:r w:rsidDel="00000000" w:rsidR="00000000" w:rsidRPr="00000000">
              <w:rPr>
                <w:sz w:val="22"/>
                <w:szCs w:val="22"/>
                <w:rtl w:val="0"/>
              </w:rPr>
              <w:t xml:space="preserve">Abbreviation</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3C">
            <w:pPr>
              <w:widowControl w:val="0"/>
              <w:rPr/>
            </w:pPr>
            <w:r w:rsidDel="00000000" w:rsidR="00000000" w:rsidRPr="00000000">
              <w:rPr>
                <w:rtl w:val="0"/>
              </w:rPr>
              <w:t xml:space="preserve">Field to be filled in only if a DTI is not provided in field F.14. Abbreviation or ticker handler</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3D">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3E">
            <w:pPr>
              <w:widowControl w:val="0"/>
              <w:rPr/>
            </w:pPr>
            <w:r w:rsidDel="00000000" w:rsidR="00000000" w:rsidRPr="00000000">
              <w:rPr>
                <w:rtl w:val="0"/>
              </w:rPr>
              <w:t xml:space="preserve">D.4</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3F">
            <w:pPr>
              <w:pStyle w:val="Heading2"/>
              <w:widowControl w:val="0"/>
              <w:rPr>
                <w:sz w:val="22"/>
                <w:szCs w:val="22"/>
              </w:rPr>
            </w:pPr>
            <w:bookmarkStart w:colFirst="0" w:colLast="0" w:name="_heading=h.83mgftbpc620" w:id="70"/>
            <w:bookmarkEnd w:id="70"/>
            <w:r w:rsidDel="00000000" w:rsidR="00000000" w:rsidRPr="00000000">
              <w:rPr>
                <w:sz w:val="22"/>
                <w:szCs w:val="22"/>
                <w:rtl w:val="0"/>
              </w:rPr>
              <w:t xml:space="preserve">Crypto-asset project description</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40">
            <w:pPr>
              <w:widowControl w:val="0"/>
              <w:rPr/>
            </w:pPr>
            <w:r w:rsidDel="00000000" w:rsidR="00000000" w:rsidRPr="00000000">
              <w:rPr>
                <w:rtl w:val="0"/>
              </w:rPr>
              <w:t xml:space="preserve">A brief description of the crypto-asset project</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41">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42">
            <w:pPr>
              <w:widowControl w:val="0"/>
              <w:rPr/>
            </w:pPr>
            <w:r w:rsidDel="00000000" w:rsidR="00000000" w:rsidRPr="00000000">
              <w:rPr>
                <w:rtl w:val="0"/>
              </w:rPr>
              <w:t xml:space="preserve">D.5</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43">
            <w:pPr>
              <w:pStyle w:val="Heading2"/>
              <w:widowControl w:val="0"/>
              <w:rPr>
                <w:sz w:val="22"/>
                <w:szCs w:val="22"/>
              </w:rPr>
            </w:pPr>
            <w:bookmarkStart w:colFirst="0" w:colLast="0" w:name="_heading=h.fple5a9ybe9k" w:id="71"/>
            <w:bookmarkEnd w:id="71"/>
            <w:r w:rsidDel="00000000" w:rsidR="00000000" w:rsidRPr="00000000">
              <w:rPr>
                <w:sz w:val="22"/>
                <w:szCs w:val="22"/>
                <w:rtl w:val="0"/>
              </w:rPr>
              <w:t xml:space="preserve">Details of all natural or legal persons involved in the implementation of the crypto-asset project</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44">
            <w:pPr>
              <w:widowControl w:val="0"/>
              <w:rPr/>
            </w:pPr>
            <w:r w:rsidDel="00000000" w:rsidR="00000000" w:rsidRPr="00000000">
              <w:rPr>
                <w:rtl w:val="0"/>
              </w:rPr>
              <w:t xml:space="preserve">Details of advisors, development team, crypto-assets service providers and other persons involved in the implementation of the crypto-asset project, including business addresses or domicile of the company</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45">
            <w:pPr>
              <w:widowControl w:val="0"/>
              <w:rPr/>
            </w:pPr>
            <w:r w:rsidDel="00000000" w:rsidR="00000000" w:rsidRPr="00000000">
              <w:rPr>
                <w:rtl w:val="0"/>
              </w:rPr>
              <w:t xml:space="preserve">Free alphanumerical text presented</w:t>
            </w:r>
          </w:p>
          <w:p w:rsidR="00000000" w:rsidDel="00000000" w:rsidP="00000000" w:rsidRDefault="00000000" w:rsidRPr="00000000" w14:paraId="00000246">
            <w:pPr>
              <w:widowControl w:val="0"/>
              <w:rPr/>
            </w:pPr>
            <w:r w:rsidDel="00000000" w:rsidR="00000000" w:rsidRPr="00000000">
              <w:rPr>
                <w:rtl w:val="0"/>
              </w:rPr>
              <w:t xml:space="preserve">in a tabular format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47">
            <w:pPr>
              <w:widowControl w:val="0"/>
              <w:rPr/>
            </w:pPr>
            <w:r w:rsidDel="00000000" w:rsidR="00000000" w:rsidRPr="00000000">
              <w:rPr>
                <w:rtl w:val="0"/>
              </w:rPr>
              <w:t xml:space="preserve">D.6</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48">
            <w:pPr>
              <w:pStyle w:val="Heading2"/>
              <w:widowControl w:val="0"/>
              <w:rPr>
                <w:sz w:val="22"/>
                <w:szCs w:val="22"/>
              </w:rPr>
            </w:pPr>
            <w:bookmarkStart w:colFirst="0" w:colLast="0" w:name="_heading=h.9l58jeovf1b6" w:id="72"/>
            <w:bookmarkEnd w:id="72"/>
            <w:r w:rsidDel="00000000" w:rsidR="00000000" w:rsidRPr="00000000">
              <w:rPr>
                <w:sz w:val="22"/>
                <w:szCs w:val="22"/>
                <w:rtl w:val="0"/>
              </w:rPr>
              <w:t xml:space="preserve">Utility Token Classification</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49">
            <w:pPr>
              <w:widowControl w:val="0"/>
              <w:rPr/>
            </w:pPr>
            <w:r w:rsidDel="00000000" w:rsidR="00000000" w:rsidRPr="00000000">
              <w:rPr>
                <w:rtl w:val="0"/>
              </w:rPr>
              <w:t xml:space="preserve">Indication as to whether the cryptoasset project concerns utility tokens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4A">
            <w:pPr>
              <w:widowControl w:val="0"/>
              <w:rPr/>
            </w:pPr>
            <w:r w:rsidDel="00000000" w:rsidR="00000000" w:rsidRPr="00000000">
              <w:rPr>
                <w:rtl w:val="0"/>
              </w:rPr>
              <w:t xml:space="preserve">‘true’ – Yes</w:t>
            </w:r>
          </w:p>
          <w:p w:rsidR="00000000" w:rsidDel="00000000" w:rsidP="00000000" w:rsidRDefault="00000000" w:rsidRPr="00000000" w14:paraId="0000024B">
            <w:pPr>
              <w:widowControl w:val="0"/>
              <w:rPr/>
            </w:pPr>
            <w:r w:rsidDel="00000000" w:rsidR="00000000" w:rsidRPr="00000000">
              <w:rPr>
                <w:rtl w:val="0"/>
              </w:rPr>
              <w:t xml:space="preserve">‘false’ – No</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4C">
            <w:pPr>
              <w:widowControl w:val="0"/>
              <w:rPr/>
            </w:pPr>
            <w:r w:rsidDel="00000000" w:rsidR="00000000" w:rsidRPr="00000000">
              <w:rPr>
                <w:rtl w:val="0"/>
              </w:rPr>
              <w:t xml:space="preserve">D.7</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4D">
            <w:pPr>
              <w:pStyle w:val="Heading2"/>
              <w:widowControl w:val="0"/>
              <w:rPr>
                <w:sz w:val="22"/>
                <w:szCs w:val="22"/>
              </w:rPr>
            </w:pPr>
            <w:bookmarkStart w:colFirst="0" w:colLast="0" w:name="_heading=h.5iuuagb0z6z0" w:id="73"/>
            <w:bookmarkEnd w:id="73"/>
            <w:r w:rsidDel="00000000" w:rsidR="00000000" w:rsidRPr="00000000">
              <w:rPr>
                <w:sz w:val="22"/>
                <w:szCs w:val="22"/>
                <w:rtl w:val="0"/>
              </w:rPr>
              <w:t xml:space="preserve">Key Features of Goods/Services for Utility Token Projects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4E">
            <w:pPr>
              <w:widowControl w:val="0"/>
              <w:rPr/>
            </w:pPr>
            <w:r w:rsidDel="00000000" w:rsidR="00000000" w:rsidRPr="00000000">
              <w:rPr>
                <w:rtl w:val="0"/>
              </w:rPr>
              <w:t xml:space="preserve">Where applicable, key features of the</w:t>
            </w:r>
          </w:p>
          <w:p w:rsidR="00000000" w:rsidDel="00000000" w:rsidP="00000000" w:rsidRDefault="00000000" w:rsidRPr="00000000" w14:paraId="0000024F">
            <w:pPr>
              <w:widowControl w:val="0"/>
              <w:rPr/>
            </w:pPr>
            <w:r w:rsidDel="00000000" w:rsidR="00000000" w:rsidRPr="00000000">
              <w:rPr>
                <w:rtl w:val="0"/>
              </w:rPr>
              <w:t xml:space="preserve">goods or services to be developed for</w:t>
            </w:r>
          </w:p>
          <w:p w:rsidR="00000000" w:rsidDel="00000000" w:rsidP="00000000" w:rsidRDefault="00000000" w:rsidRPr="00000000" w14:paraId="00000250">
            <w:pPr>
              <w:widowControl w:val="0"/>
              <w:rPr/>
            </w:pPr>
            <w:r w:rsidDel="00000000" w:rsidR="00000000" w:rsidRPr="00000000">
              <w:rPr>
                <w:rtl w:val="0"/>
              </w:rPr>
              <w:t xml:space="preserve">utility tokens crypto-asset projects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51">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52">
            <w:pPr>
              <w:widowControl w:val="0"/>
              <w:rPr/>
            </w:pPr>
            <w:r w:rsidDel="00000000" w:rsidR="00000000" w:rsidRPr="00000000">
              <w:rPr>
                <w:rtl w:val="0"/>
              </w:rPr>
              <w:t xml:space="preserve">D.8</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53">
            <w:pPr>
              <w:pStyle w:val="Heading2"/>
              <w:widowControl w:val="0"/>
              <w:rPr>
                <w:sz w:val="22"/>
                <w:szCs w:val="22"/>
              </w:rPr>
            </w:pPr>
            <w:bookmarkStart w:colFirst="0" w:colLast="0" w:name="_heading=h.h81fhsxnzy8a" w:id="74"/>
            <w:bookmarkEnd w:id="74"/>
            <w:r w:rsidDel="00000000" w:rsidR="00000000" w:rsidRPr="00000000">
              <w:rPr>
                <w:sz w:val="22"/>
                <w:szCs w:val="22"/>
                <w:rtl w:val="0"/>
              </w:rPr>
              <w:t xml:space="preserve">Plans for the token</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54">
            <w:pPr>
              <w:widowControl w:val="0"/>
              <w:rPr/>
            </w:pPr>
            <w:r w:rsidDel="00000000" w:rsidR="00000000" w:rsidRPr="00000000">
              <w:rPr>
                <w:rtl w:val="0"/>
              </w:rPr>
              <w:t xml:space="preserve">Information about the crypto-asset project, including the description of the past and future milestones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55">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56">
            <w:pPr>
              <w:widowControl w:val="0"/>
              <w:rPr/>
            </w:pPr>
            <w:r w:rsidDel="00000000" w:rsidR="00000000" w:rsidRPr="00000000">
              <w:rPr>
                <w:rtl w:val="0"/>
              </w:rPr>
              <w:t xml:space="preserve">D.9</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57">
            <w:pPr>
              <w:pStyle w:val="Heading2"/>
              <w:widowControl w:val="0"/>
              <w:rPr>
                <w:sz w:val="22"/>
                <w:szCs w:val="22"/>
              </w:rPr>
            </w:pPr>
            <w:bookmarkStart w:colFirst="0" w:colLast="0" w:name="_heading=h.14aahbwz1juw" w:id="75"/>
            <w:bookmarkEnd w:id="75"/>
            <w:r w:rsidDel="00000000" w:rsidR="00000000" w:rsidRPr="00000000">
              <w:rPr>
                <w:sz w:val="22"/>
                <w:szCs w:val="22"/>
                <w:rtl w:val="0"/>
              </w:rPr>
              <w:t xml:space="preserve">Resource Allocation</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58">
            <w:pPr>
              <w:widowControl w:val="0"/>
              <w:rPr/>
            </w:pPr>
            <w:r w:rsidDel="00000000" w:rsidR="00000000" w:rsidRPr="00000000">
              <w:rPr>
                <w:rtl w:val="0"/>
              </w:rPr>
              <w:t xml:space="preserve">Where applicable, information about resources, including financial resources, already allocated to the project</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59">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5A">
            <w:pPr>
              <w:widowControl w:val="0"/>
              <w:rPr/>
            </w:pPr>
            <w:r w:rsidDel="00000000" w:rsidR="00000000" w:rsidRPr="00000000">
              <w:rPr>
                <w:rtl w:val="0"/>
              </w:rPr>
              <w:t xml:space="preserve">D.10</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5B">
            <w:pPr>
              <w:pStyle w:val="Heading2"/>
              <w:widowControl w:val="0"/>
              <w:rPr>
                <w:sz w:val="22"/>
                <w:szCs w:val="22"/>
              </w:rPr>
            </w:pPr>
            <w:bookmarkStart w:colFirst="0" w:colLast="0" w:name="_heading=h.dd9keky79igl" w:id="76"/>
            <w:bookmarkEnd w:id="76"/>
            <w:r w:rsidDel="00000000" w:rsidR="00000000" w:rsidRPr="00000000">
              <w:rPr>
                <w:sz w:val="22"/>
                <w:szCs w:val="22"/>
                <w:rtl w:val="0"/>
              </w:rPr>
              <w:t xml:space="preserve">Planned Use of Collected Funds or Crypto-Assets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5C">
            <w:pPr>
              <w:widowControl w:val="0"/>
              <w:rPr/>
            </w:pPr>
            <w:r w:rsidDel="00000000" w:rsidR="00000000" w:rsidRPr="00000000">
              <w:rPr>
                <w:rtl w:val="0"/>
              </w:rPr>
              <w:t xml:space="preserve">Where applicable, planned use of any funds or other crypto-assets collected</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5D">
            <w:pPr>
              <w:widowControl w:val="0"/>
              <w:rPr/>
            </w:pPr>
            <w:r w:rsidDel="00000000" w:rsidR="00000000" w:rsidRPr="00000000">
              <w:rPr>
                <w:rtl w:val="0"/>
              </w:rPr>
              <w:t xml:space="preserve">Free alphanumerical text</w:t>
            </w:r>
          </w:p>
        </w:tc>
      </w:tr>
      <w:tr>
        <w:trPr>
          <w:cantSplit w:val="0"/>
          <w:trHeight w:val="420" w:hRule="atLeast"/>
          <w:tblHeader w:val="0"/>
        </w:trPr>
        <w:tc>
          <w:tcPr>
            <w:gridSpan w:val="4"/>
            <w:tcBorders>
              <w:top w:color="000000" w:space="0" w:sz="6" w:val="single"/>
              <w:left w:color="000000" w:space="0" w:sz="6" w:val="single"/>
              <w:bottom w:color="000000" w:space="0" w:sz="6" w:val="single"/>
              <w:right w:color="000000" w:space="0" w:sz="6" w:val="single"/>
            </w:tcBorders>
            <w:shd w:fill="ffffff" w:val="clear"/>
            <w:tcMar>
              <w:top w:w="40.0" w:type="dxa"/>
              <w:left w:w="0.0" w:type="dxa"/>
              <w:bottom w:w="40.0" w:type="dxa"/>
              <w:right w:w="0.0" w:type="dxa"/>
            </w:tcMar>
            <w:vAlign w:val="bottom"/>
          </w:tcPr>
          <w:p w:rsidR="00000000" w:rsidDel="00000000" w:rsidP="00000000" w:rsidRDefault="00000000" w:rsidRPr="00000000" w14:paraId="0000025E">
            <w:pPr>
              <w:pStyle w:val="Heading1"/>
              <w:widowControl w:val="0"/>
              <w:jc w:val="left"/>
              <w:rPr>
                <w:b w:val="1"/>
                <w:sz w:val="22"/>
                <w:szCs w:val="22"/>
              </w:rPr>
            </w:pPr>
            <w:bookmarkStart w:colFirst="0" w:colLast="0" w:name="_heading=h.bbs9nmj6u50q" w:id="77"/>
            <w:bookmarkEnd w:id="77"/>
            <w:r w:rsidDel="00000000" w:rsidR="00000000" w:rsidRPr="00000000">
              <w:rPr>
                <w:b w:val="1"/>
                <w:sz w:val="22"/>
                <w:szCs w:val="22"/>
                <w:rtl w:val="0"/>
              </w:rPr>
              <w:t xml:space="preserve">Part E - Information about the offer to the public of crypto-assets or their admission to trading</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62">
            <w:pPr>
              <w:widowControl w:val="0"/>
              <w:rPr/>
            </w:pPr>
            <w:r w:rsidDel="00000000" w:rsidR="00000000" w:rsidRPr="00000000">
              <w:rPr>
                <w:rtl w:val="0"/>
              </w:rPr>
              <w:t xml:space="preserve">E.1</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63">
            <w:pPr>
              <w:pStyle w:val="Heading2"/>
              <w:widowControl w:val="0"/>
              <w:rPr>
                <w:sz w:val="22"/>
                <w:szCs w:val="22"/>
              </w:rPr>
            </w:pPr>
            <w:bookmarkStart w:colFirst="0" w:colLast="0" w:name="_heading=h.uf4ml5fa39yl" w:id="78"/>
            <w:bookmarkEnd w:id="78"/>
            <w:r w:rsidDel="00000000" w:rsidR="00000000" w:rsidRPr="00000000">
              <w:rPr>
                <w:sz w:val="22"/>
                <w:szCs w:val="22"/>
                <w:rtl w:val="0"/>
              </w:rPr>
              <w:t xml:space="preserve">Public Offering or Admission to trading</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64">
            <w:pPr>
              <w:widowControl w:val="0"/>
              <w:rPr/>
            </w:pPr>
            <w:r w:rsidDel="00000000" w:rsidR="00000000" w:rsidRPr="00000000">
              <w:rPr>
                <w:rtl w:val="0"/>
              </w:rPr>
              <w:t xml:space="preserve">Indication as to whether the cryptoasset white paper concerns an offer to the public of crypto-assets or their admission to trading</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65">
            <w:pPr>
              <w:widowControl w:val="0"/>
              <w:rPr/>
            </w:pPr>
            <w:r w:rsidDel="00000000" w:rsidR="00000000" w:rsidRPr="00000000">
              <w:rPr>
                <w:rtl w:val="0"/>
              </w:rPr>
              <w:t xml:space="preserve">‘OTPC’ - offer to the public</w:t>
            </w:r>
          </w:p>
          <w:p w:rsidR="00000000" w:rsidDel="00000000" w:rsidP="00000000" w:rsidRDefault="00000000" w:rsidRPr="00000000" w14:paraId="00000266">
            <w:pPr>
              <w:widowControl w:val="0"/>
              <w:rPr/>
            </w:pPr>
            <w:r w:rsidDel="00000000" w:rsidR="00000000" w:rsidRPr="00000000">
              <w:rPr>
                <w:rtl w:val="0"/>
              </w:rPr>
              <w:t xml:space="preserve">‘ATTR’ - admission to trading</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67">
            <w:pPr>
              <w:widowControl w:val="0"/>
              <w:rPr/>
            </w:pPr>
            <w:r w:rsidDel="00000000" w:rsidR="00000000" w:rsidRPr="00000000">
              <w:rPr>
                <w:rtl w:val="0"/>
              </w:rPr>
              <w:t xml:space="preserve">E.2</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68">
            <w:pPr>
              <w:pStyle w:val="Heading2"/>
              <w:widowControl w:val="0"/>
              <w:rPr>
                <w:sz w:val="22"/>
                <w:szCs w:val="22"/>
              </w:rPr>
            </w:pPr>
            <w:bookmarkStart w:colFirst="0" w:colLast="0" w:name="_heading=h.jipqnkr6uqm9" w:id="79"/>
            <w:bookmarkEnd w:id="79"/>
            <w:r w:rsidDel="00000000" w:rsidR="00000000" w:rsidRPr="00000000">
              <w:rPr>
                <w:sz w:val="22"/>
                <w:szCs w:val="22"/>
                <w:rtl w:val="0"/>
              </w:rPr>
              <w:t xml:space="preserve">Reasons for Public Offer or Admission to trading</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69">
            <w:pPr>
              <w:widowControl w:val="0"/>
              <w:rPr/>
            </w:pPr>
            <w:r w:rsidDel="00000000" w:rsidR="00000000" w:rsidRPr="00000000">
              <w:rPr>
                <w:rtl w:val="0"/>
              </w:rPr>
              <w:t xml:space="preserve">The reasons for the offer to the public or for seeking admission to trading, including what is the intended use of the funds raised with the offer</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6A">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6B">
            <w:pPr>
              <w:widowControl w:val="0"/>
              <w:rPr/>
            </w:pPr>
            <w:r w:rsidDel="00000000" w:rsidR="00000000" w:rsidRPr="00000000">
              <w:rPr>
                <w:rtl w:val="0"/>
              </w:rPr>
              <w:t xml:space="preserve">E.3</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6C">
            <w:pPr>
              <w:pStyle w:val="Heading2"/>
              <w:widowControl w:val="0"/>
              <w:rPr>
                <w:sz w:val="22"/>
                <w:szCs w:val="22"/>
              </w:rPr>
            </w:pPr>
            <w:bookmarkStart w:colFirst="0" w:colLast="0" w:name="_heading=h.83icfwlo5hj9" w:id="80"/>
            <w:bookmarkEnd w:id="80"/>
            <w:r w:rsidDel="00000000" w:rsidR="00000000" w:rsidRPr="00000000">
              <w:rPr>
                <w:sz w:val="22"/>
                <w:szCs w:val="22"/>
                <w:rtl w:val="0"/>
              </w:rPr>
              <w:t xml:space="preserve">Fundraising Target</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6D">
            <w:pPr>
              <w:widowControl w:val="0"/>
              <w:rPr/>
            </w:pPr>
            <w:r w:rsidDel="00000000" w:rsidR="00000000" w:rsidRPr="00000000">
              <w:rPr>
                <w:rtl w:val="0"/>
              </w:rPr>
              <w:t xml:space="preserve">Where applicable, the amount that the offer to the public intends to raise in funds or in any other cryptoasset in an official currency or any other crypto-assets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6E">
            <w:pPr>
              <w:widowControl w:val="0"/>
              <w:rPr/>
            </w:pPr>
            <w:r w:rsidDel="00000000" w:rsidR="00000000" w:rsidRPr="00000000">
              <w:rPr>
                <w:rtl w:val="0"/>
              </w:rPr>
              <w:t xml:space="preserve">Amount in monetary value</w:t>
            </w:r>
          </w:p>
          <w:p w:rsidR="00000000" w:rsidDel="00000000" w:rsidP="00000000" w:rsidRDefault="00000000" w:rsidRPr="00000000" w14:paraId="0000026F">
            <w:pPr>
              <w:widowControl w:val="0"/>
              <w:rPr/>
            </w:pPr>
            <w:r w:rsidDel="00000000" w:rsidR="00000000" w:rsidRPr="00000000">
              <w:rPr>
                <w:rtl w:val="0"/>
              </w:rPr>
            </w:r>
          </w:p>
          <w:p w:rsidR="00000000" w:rsidDel="00000000" w:rsidP="00000000" w:rsidRDefault="00000000" w:rsidRPr="00000000" w14:paraId="00000270">
            <w:pPr>
              <w:widowControl w:val="0"/>
              <w:rPr/>
            </w:pPr>
            <w:r w:rsidDel="00000000" w:rsidR="00000000" w:rsidRPr="00000000">
              <w:rPr>
                <w:rtl w:val="0"/>
              </w:rPr>
              <w:t xml:space="preserve">{DECIMAL-18/3}</w:t>
            </w:r>
          </w:p>
          <w:p w:rsidR="00000000" w:rsidDel="00000000" w:rsidP="00000000" w:rsidRDefault="00000000" w:rsidRPr="00000000" w14:paraId="00000271">
            <w:pPr>
              <w:widowControl w:val="0"/>
              <w:rPr/>
            </w:pPr>
            <w:r w:rsidDel="00000000" w:rsidR="00000000" w:rsidRPr="00000000">
              <w:rPr>
                <w:rtl w:val="0"/>
              </w:rPr>
            </w:r>
          </w:p>
          <w:p w:rsidR="00000000" w:rsidDel="00000000" w:rsidP="00000000" w:rsidRDefault="00000000" w:rsidRPr="00000000" w14:paraId="00000272">
            <w:pPr>
              <w:widowControl w:val="0"/>
              <w:rPr/>
            </w:pPr>
            <w:r w:rsidDel="00000000" w:rsidR="00000000" w:rsidRPr="00000000">
              <w:rPr>
                <w:rtl w:val="0"/>
              </w:rPr>
              <w:t xml:space="preserve">Or</w:t>
            </w:r>
          </w:p>
          <w:p w:rsidR="00000000" w:rsidDel="00000000" w:rsidP="00000000" w:rsidRDefault="00000000" w:rsidRPr="00000000" w14:paraId="00000273">
            <w:pPr>
              <w:widowControl w:val="0"/>
              <w:rPr/>
            </w:pPr>
            <w:r w:rsidDel="00000000" w:rsidR="00000000" w:rsidRPr="00000000">
              <w:rPr>
                <w:rtl w:val="0"/>
              </w:rPr>
            </w:r>
          </w:p>
          <w:p w:rsidR="00000000" w:rsidDel="00000000" w:rsidP="00000000" w:rsidRDefault="00000000" w:rsidRPr="00000000" w14:paraId="00000274">
            <w:pPr>
              <w:widowControl w:val="0"/>
              <w:rPr/>
            </w:pPr>
            <w:r w:rsidDel="00000000" w:rsidR="00000000" w:rsidRPr="00000000">
              <w:rPr>
                <w:rtl w:val="0"/>
              </w:rPr>
              <w:t xml:space="preserve">Numerical {INTEGER-n}</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75">
            <w:pPr>
              <w:widowControl w:val="0"/>
              <w:rPr/>
            </w:pPr>
            <w:r w:rsidDel="00000000" w:rsidR="00000000" w:rsidRPr="00000000">
              <w:rPr>
                <w:rtl w:val="0"/>
              </w:rPr>
              <w:t xml:space="preserve">E.4</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76">
            <w:pPr>
              <w:pStyle w:val="Heading2"/>
              <w:widowControl w:val="0"/>
              <w:rPr>
                <w:sz w:val="22"/>
                <w:szCs w:val="22"/>
              </w:rPr>
            </w:pPr>
            <w:bookmarkStart w:colFirst="0" w:colLast="0" w:name="_heading=h.9xnlrc80tpck" w:id="81"/>
            <w:bookmarkEnd w:id="81"/>
            <w:r w:rsidDel="00000000" w:rsidR="00000000" w:rsidRPr="00000000">
              <w:rPr>
                <w:sz w:val="22"/>
                <w:szCs w:val="22"/>
                <w:rtl w:val="0"/>
              </w:rPr>
              <w:t xml:space="preserve">Minimum Subscription Goals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77">
            <w:pPr>
              <w:widowControl w:val="0"/>
              <w:rPr/>
            </w:pPr>
            <w:r w:rsidDel="00000000" w:rsidR="00000000" w:rsidRPr="00000000">
              <w:rPr>
                <w:rtl w:val="0"/>
              </w:rPr>
              <w:t xml:space="preserve">Where applicable, any minimum target subscription goals set for the offer to the public of the crypto-assets in an official currency or any other crypto-assets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78">
            <w:pPr>
              <w:widowControl w:val="0"/>
              <w:rPr/>
            </w:pPr>
            <w:r w:rsidDel="00000000" w:rsidR="00000000" w:rsidRPr="00000000">
              <w:rPr>
                <w:rtl w:val="0"/>
              </w:rPr>
              <w:t xml:space="preserve">Amount in monetary value</w:t>
            </w:r>
          </w:p>
          <w:p w:rsidR="00000000" w:rsidDel="00000000" w:rsidP="00000000" w:rsidRDefault="00000000" w:rsidRPr="00000000" w14:paraId="00000279">
            <w:pPr>
              <w:widowControl w:val="0"/>
              <w:rPr/>
            </w:pPr>
            <w:r w:rsidDel="00000000" w:rsidR="00000000" w:rsidRPr="00000000">
              <w:rPr>
                <w:rtl w:val="0"/>
              </w:rPr>
              <w:t xml:space="preserve">{DECIMAL-18/3}</w:t>
            </w:r>
          </w:p>
          <w:p w:rsidR="00000000" w:rsidDel="00000000" w:rsidP="00000000" w:rsidRDefault="00000000" w:rsidRPr="00000000" w14:paraId="0000027A">
            <w:pPr>
              <w:widowControl w:val="0"/>
              <w:rPr/>
            </w:pPr>
            <w:r w:rsidDel="00000000" w:rsidR="00000000" w:rsidRPr="00000000">
              <w:rPr>
                <w:rtl w:val="0"/>
              </w:rPr>
            </w:r>
          </w:p>
          <w:p w:rsidR="00000000" w:rsidDel="00000000" w:rsidP="00000000" w:rsidRDefault="00000000" w:rsidRPr="00000000" w14:paraId="0000027B">
            <w:pPr>
              <w:widowControl w:val="0"/>
              <w:rPr/>
            </w:pPr>
            <w:r w:rsidDel="00000000" w:rsidR="00000000" w:rsidRPr="00000000">
              <w:rPr>
                <w:rtl w:val="0"/>
              </w:rPr>
              <w:t xml:space="preserve">or</w:t>
            </w:r>
          </w:p>
          <w:p w:rsidR="00000000" w:rsidDel="00000000" w:rsidP="00000000" w:rsidRDefault="00000000" w:rsidRPr="00000000" w14:paraId="0000027C">
            <w:pPr>
              <w:widowControl w:val="0"/>
              <w:rPr/>
            </w:pPr>
            <w:r w:rsidDel="00000000" w:rsidR="00000000" w:rsidRPr="00000000">
              <w:rPr>
                <w:rtl w:val="0"/>
              </w:rPr>
            </w:r>
          </w:p>
          <w:p w:rsidR="00000000" w:rsidDel="00000000" w:rsidP="00000000" w:rsidRDefault="00000000" w:rsidRPr="00000000" w14:paraId="0000027D">
            <w:pPr>
              <w:widowControl w:val="0"/>
              <w:rPr/>
            </w:pPr>
            <w:r w:rsidDel="00000000" w:rsidR="00000000" w:rsidRPr="00000000">
              <w:rPr>
                <w:rtl w:val="0"/>
              </w:rPr>
              <w:t xml:space="preserve">Numerical {INTEGER-n}</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7E">
            <w:pPr>
              <w:widowControl w:val="0"/>
              <w:rPr/>
            </w:pPr>
            <w:r w:rsidDel="00000000" w:rsidR="00000000" w:rsidRPr="00000000">
              <w:rPr>
                <w:rtl w:val="0"/>
              </w:rPr>
              <w:t xml:space="preserve">E.5</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7F">
            <w:pPr>
              <w:pStyle w:val="Heading2"/>
              <w:widowControl w:val="0"/>
              <w:rPr>
                <w:sz w:val="22"/>
                <w:szCs w:val="22"/>
              </w:rPr>
            </w:pPr>
            <w:bookmarkStart w:colFirst="0" w:colLast="0" w:name="_heading=h.elci593sp2jv" w:id="82"/>
            <w:bookmarkEnd w:id="82"/>
            <w:r w:rsidDel="00000000" w:rsidR="00000000" w:rsidRPr="00000000">
              <w:rPr>
                <w:sz w:val="22"/>
                <w:szCs w:val="22"/>
                <w:rtl w:val="0"/>
              </w:rPr>
              <w:t xml:space="preserve">Maximum Subscription Goal</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80">
            <w:pPr>
              <w:widowControl w:val="0"/>
              <w:rPr/>
            </w:pPr>
            <w:r w:rsidDel="00000000" w:rsidR="00000000" w:rsidRPr="00000000">
              <w:rPr>
                <w:rtl w:val="0"/>
              </w:rPr>
              <w:t xml:space="preserve">Where applicable, any maximum target subscription goals set for the offer to the public of the crypto-assets in an official currency or any other crypto-assets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81">
            <w:pPr>
              <w:widowControl w:val="0"/>
              <w:rPr/>
            </w:pPr>
            <w:r w:rsidDel="00000000" w:rsidR="00000000" w:rsidRPr="00000000">
              <w:rPr>
                <w:rtl w:val="0"/>
              </w:rPr>
              <w:t xml:space="preserve">Amount in monetary value</w:t>
            </w:r>
          </w:p>
          <w:p w:rsidR="00000000" w:rsidDel="00000000" w:rsidP="00000000" w:rsidRDefault="00000000" w:rsidRPr="00000000" w14:paraId="00000282">
            <w:pPr>
              <w:widowControl w:val="0"/>
              <w:rPr/>
            </w:pPr>
            <w:r w:rsidDel="00000000" w:rsidR="00000000" w:rsidRPr="00000000">
              <w:rPr>
                <w:rtl w:val="0"/>
              </w:rPr>
              <w:t xml:space="preserve">{DECIMAL-18/3}</w:t>
            </w:r>
          </w:p>
          <w:p w:rsidR="00000000" w:rsidDel="00000000" w:rsidP="00000000" w:rsidRDefault="00000000" w:rsidRPr="00000000" w14:paraId="00000283">
            <w:pPr>
              <w:widowControl w:val="0"/>
              <w:rPr/>
            </w:pPr>
            <w:r w:rsidDel="00000000" w:rsidR="00000000" w:rsidRPr="00000000">
              <w:rPr>
                <w:rtl w:val="0"/>
              </w:rPr>
            </w:r>
          </w:p>
          <w:p w:rsidR="00000000" w:rsidDel="00000000" w:rsidP="00000000" w:rsidRDefault="00000000" w:rsidRPr="00000000" w14:paraId="00000284">
            <w:pPr>
              <w:widowControl w:val="0"/>
              <w:rPr/>
            </w:pPr>
            <w:r w:rsidDel="00000000" w:rsidR="00000000" w:rsidRPr="00000000">
              <w:rPr>
                <w:rtl w:val="0"/>
              </w:rPr>
              <w:t xml:space="preserve">or</w:t>
            </w:r>
          </w:p>
          <w:p w:rsidR="00000000" w:rsidDel="00000000" w:rsidP="00000000" w:rsidRDefault="00000000" w:rsidRPr="00000000" w14:paraId="00000285">
            <w:pPr>
              <w:widowControl w:val="0"/>
              <w:rPr/>
            </w:pPr>
            <w:r w:rsidDel="00000000" w:rsidR="00000000" w:rsidRPr="00000000">
              <w:rPr>
                <w:rtl w:val="0"/>
              </w:rPr>
            </w:r>
          </w:p>
          <w:p w:rsidR="00000000" w:rsidDel="00000000" w:rsidP="00000000" w:rsidRDefault="00000000" w:rsidRPr="00000000" w14:paraId="00000286">
            <w:pPr>
              <w:widowControl w:val="0"/>
              <w:rPr/>
            </w:pPr>
            <w:r w:rsidDel="00000000" w:rsidR="00000000" w:rsidRPr="00000000">
              <w:rPr>
                <w:rtl w:val="0"/>
              </w:rPr>
              <w:t xml:space="preserve">Numerical {INTEGER-n}</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87">
            <w:pPr>
              <w:widowControl w:val="0"/>
              <w:rPr/>
            </w:pPr>
            <w:r w:rsidDel="00000000" w:rsidR="00000000" w:rsidRPr="00000000">
              <w:rPr>
                <w:rtl w:val="0"/>
              </w:rPr>
              <w:t xml:space="preserve">E.6</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88">
            <w:pPr>
              <w:pStyle w:val="Heading2"/>
              <w:widowControl w:val="0"/>
              <w:rPr>
                <w:sz w:val="22"/>
                <w:szCs w:val="22"/>
              </w:rPr>
            </w:pPr>
            <w:bookmarkStart w:colFirst="0" w:colLast="0" w:name="_heading=h.ppmw8yubyeqi" w:id="83"/>
            <w:bookmarkEnd w:id="83"/>
            <w:r w:rsidDel="00000000" w:rsidR="00000000" w:rsidRPr="00000000">
              <w:rPr>
                <w:sz w:val="22"/>
                <w:szCs w:val="22"/>
                <w:rtl w:val="0"/>
              </w:rPr>
              <w:t xml:space="preserve">Oversubscription Acceptance</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89">
            <w:pPr>
              <w:widowControl w:val="0"/>
              <w:rPr/>
            </w:pPr>
            <w:r w:rsidDel="00000000" w:rsidR="00000000" w:rsidRPr="00000000">
              <w:rPr>
                <w:rtl w:val="0"/>
              </w:rPr>
              <w:t xml:space="preserve">Indication whether oversubscriptions are accepted</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8A">
            <w:pPr>
              <w:widowControl w:val="0"/>
              <w:rPr/>
            </w:pPr>
            <w:r w:rsidDel="00000000" w:rsidR="00000000" w:rsidRPr="00000000">
              <w:rPr>
                <w:rtl w:val="0"/>
              </w:rPr>
              <w:t xml:space="preserve">‘true’- Yes</w:t>
            </w:r>
          </w:p>
          <w:p w:rsidR="00000000" w:rsidDel="00000000" w:rsidP="00000000" w:rsidRDefault="00000000" w:rsidRPr="00000000" w14:paraId="0000028B">
            <w:pPr>
              <w:widowControl w:val="0"/>
              <w:rPr/>
            </w:pPr>
            <w:r w:rsidDel="00000000" w:rsidR="00000000" w:rsidRPr="00000000">
              <w:rPr>
                <w:rtl w:val="0"/>
              </w:rPr>
              <w:t xml:space="preserve">‘false’ – No</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8C">
            <w:pPr>
              <w:widowControl w:val="0"/>
              <w:rPr/>
            </w:pPr>
            <w:r w:rsidDel="00000000" w:rsidR="00000000" w:rsidRPr="00000000">
              <w:rPr>
                <w:rtl w:val="0"/>
              </w:rPr>
              <w:t xml:space="preserve">E.7</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8D">
            <w:pPr>
              <w:pStyle w:val="Heading2"/>
              <w:widowControl w:val="0"/>
              <w:rPr>
                <w:sz w:val="22"/>
                <w:szCs w:val="22"/>
              </w:rPr>
            </w:pPr>
            <w:bookmarkStart w:colFirst="0" w:colLast="0" w:name="_heading=h.udfhdcuxoiww" w:id="84"/>
            <w:bookmarkEnd w:id="84"/>
            <w:r w:rsidDel="00000000" w:rsidR="00000000" w:rsidRPr="00000000">
              <w:rPr>
                <w:sz w:val="22"/>
                <w:szCs w:val="22"/>
                <w:rtl w:val="0"/>
              </w:rPr>
              <w:t xml:space="preserve">Oversubscription Allocation</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8E">
            <w:pPr>
              <w:widowControl w:val="0"/>
              <w:rPr/>
            </w:pPr>
            <w:r w:rsidDel="00000000" w:rsidR="00000000" w:rsidRPr="00000000">
              <w:rPr>
                <w:rtl w:val="0"/>
              </w:rPr>
              <w:t xml:space="preserve">Where oversubscriptions are accepted, how they are allocated</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8F">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90">
            <w:pPr>
              <w:widowControl w:val="0"/>
              <w:rPr/>
            </w:pPr>
            <w:r w:rsidDel="00000000" w:rsidR="00000000" w:rsidRPr="00000000">
              <w:rPr>
                <w:rtl w:val="0"/>
              </w:rPr>
              <w:t xml:space="preserve">E.8</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91">
            <w:pPr>
              <w:pStyle w:val="Heading2"/>
              <w:widowControl w:val="0"/>
              <w:rPr>
                <w:sz w:val="22"/>
                <w:szCs w:val="22"/>
              </w:rPr>
            </w:pPr>
            <w:bookmarkStart w:colFirst="0" w:colLast="0" w:name="_heading=h.k82rthlhu4m" w:id="85"/>
            <w:bookmarkEnd w:id="85"/>
            <w:r w:rsidDel="00000000" w:rsidR="00000000" w:rsidRPr="00000000">
              <w:rPr>
                <w:sz w:val="22"/>
                <w:szCs w:val="22"/>
                <w:rtl w:val="0"/>
              </w:rPr>
              <w:t xml:space="preserve">Issue Price</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92">
            <w:pPr>
              <w:widowControl w:val="0"/>
              <w:rPr/>
            </w:pPr>
            <w:r w:rsidDel="00000000" w:rsidR="00000000" w:rsidRPr="00000000">
              <w:rPr>
                <w:rtl w:val="0"/>
              </w:rPr>
              <w:t xml:space="preserve">The issue price of the crypto-asset being offered to the public in an official currency or any other cryptoassets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93">
            <w:pPr>
              <w:widowControl w:val="0"/>
              <w:rPr/>
            </w:pPr>
            <w:r w:rsidDel="00000000" w:rsidR="00000000" w:rsidRPr="00000000">
              <w:rPr>
                <w:rtl w:val="0"/>
              </w:rPr>
              <w:t xml:space="preserve">Amount in monetary</w:t>
            </w:r>
          </w:p>
          <w:p w:rsidR="00000000" w:rsidDel="00000000" w:rsidP="00000000" w:rsidRDefault="00000000" w:rsidRPr="00000000" w14:paraId="00000294">
            <w:pPr>
              <w:widowControl w:val="0"/>
              <w:rPr/>
            </w:pPr>
            <w:r w:rsidDel="00000000" w:rsidR="00000000" w:rsidRPr="00000000">
              <w:rPr>
                <w:rtl w:val="0"/>
              </w:rPr>
              <w:t xml:space="preserve">value{DECIMAL-18/3}</w:t>
            </w:r>
          </w:p>
          <w:p w:rsidR="00000000" w:rsidDel="00000000" w:rsidP="00000000" w:rsidRDefault="00000000" w:rsidRPr="00000000" w14:paraId="00000295">
            <w:pPr>
              <w:widowControl w:val="0"/>
              <w:rPr/>
            </w:pPr>
            <w:r w:rsidDel="00000000" w:rsidR="00000000" w:rsidRPr="00000000">
              <w:rPr>
                <w:rtl w:val="0"/>
              </w:rPr>
              <w:br w:type="textWrapping"/>
              <w:t xml:space="preserve">Or</w:t>
            </w:r>
          </w:p>
          <w:p w:rsidR="00000000" w:rsidDel="00000000" w:rsidP="00000000" w:rsidRDefault="00000000" w:rsidRPr="00000000" w14:paraId="00000296">
            <w:pPr>
              <w:widowControl w:val="0"/>
              <w:rPr/>
            </w:pPr>
            <w:r w:rsidDel="00000000" w:rsidR="00000000" w:rsidRPr="00000000">
              <w:rPr>
                <w:rtl w:val="0"/>
              </w:rPr>
              <w:br w:type="textWrapping"/>
              <w:t xml:space="preserve">Numerical {INTEGER-n}</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97">
            <w:pPr>
              <w:widowControl w:val="0"/>
              <w:rPr/>
            </w:pPr>
            <w:r w:rsidDel="00000000" w:rsidR="00000000" w:rsidRPr="00000000">
              <w:rPr>
                <w:rtl w:val="0"/>
              </w:rPr>
              <w:t xml:space="preserve">E.9</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98">
            <w:pPr>
              <w:pStyle w:val="Heading2"/>
              <w:widowControl w:val="0"/>
              <w:rPr>
                <w:sz w:val="22"/>
                <w:szCs w:val="22"/>
              </w:rPr>
            </w:pPr>
            <w:bookmarkStart w:colFirst="0" w:colLast="0" w:name="_heading=h.hsfe2bgf98tl" w:id="86"/>
            <w:bookmarkEnd w:id="86"/>
            <w:r w:rsidDel="00000000" w:rsidR="00000000" w:rsidRPr="00000000">
              <w:rPr>
                <w:sz w:val="22"/>
                <w:szCs w:val="22"/>
                <w:rtl w:val="0"/>
              </w:rPr>
              <w:t xml:space="preserve">Official currency or other crypto-assets determining the issue price</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99">
            <w:pPr>
              <w:widowControl w:val="0"/>
              <w:rPr/>
            </w:pPr>
            <w:r w:rsidDel="00000000" w:rsidR="00000000" w:rsidRPr="00000000">
              <w:rPr>
                <w:rtl w:val="0"/>
              </w:rPr>
              <w:t xml:space="preserve">The official currency or any other crypto-assets on the basis of which the issue price of the crypto asset is being offered to the public</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9A">
            <w:pPr>
              <w:widowControl w:val="0"/>
              <w:rPr/>
            </w:pPr>
            <w:r w:rsidDel="00000000" w:rsidR="00000000" w:rsidRPr="00000000">
              <w:rPr>
                <w:rtl w:val="0"/>
              </w:rPr>
              <w:t xml:space="preserve">{CURRENCYCODE_3}</w:t>
            </w:r>
          </w:p>
          <w:p w:rsidR="00000000" w:rsidDel="00000000" w:rsidP="00000000" w:rsidRDefault="00000000" w:rsidRPr="00000000" w14:paraId="0000029B">
            <w:pPr>
              <w:widowControl w:val="0"/>
              <w:rPr/>
            </w:pPr>
            <w:r w:rsidDel="00000000" w:rsidR="00000000" w:rsidRPr="00000000">
              <w:rPr>
                <w:rtl w:val="0"/>
              </w:rPr>
              <w:br w:type="textWrapping"/>
              <w:t xml:space="preserve">or</w:t>
            </w:r>
          </w:p>
          <w:p w:rsidR="00000000" w:rsidDel="00000000" w:rsidP="00000000" w:rsidRDefault="00000000" w:rsidRPr="00000000" w14:paraId="0000029C">
            <w:pPr>
              <w:widowControl w:val="0"/>
              <w:rPr/>
            </w:pPr>
            <w:r w:rsidDel="00000000" w:rsidR="00000000" w:rsidRPr="00000000">
              <w:rPr>
                <w:rtl w:val="0"/>
              </w:rPr>
              <w:br w:type="textWrapping"/>
              <w:t xml:space="preserve">{DTI}</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9D">
            <w:pPr>
              <w:widowControl w:val="0"/>
              <w:rPr/>
            </w:pPr>
            <w:r w:rsidDel="00000000" w:rsidR="00000000" w:rsidRPr="00000000">
              <w:rPr>
                <w:rtl w:val="0"/>
              </w:rPr>
              <w:t xml:space="preserve">E.10</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9E">
            <w:pPr>
              <w:pStyle w:val="Heading2"/>
              <w:widowControl w:val="0"/>
              <w:rPr>
                <w:sz w:val="22"/>
                <w:szCs w:val="22"/>
              </w:rPr>
            </w:pPr>
            <w:bookmarkStart w:colFirst="0" w:colLast="0" w:name="_heading=h.8990hw2lvwhs" w:id="87"/>
            <w:bookmarkEnd w:id="87"/>
            <w:r w:rsidDel="00000000" w:rsidR="00000000" w:rsidRPr="00000000">
              <w:rPr>
                <w:sz w:val="22"/>
                <w:szCs w:val="22"/>
                <w:rtl w:val="0"/>
              </w:rPr>
              <w:t xml:space="preserve">Subscription fee</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9F">
            <w:pPr>
              <w:widowControl w:val="0"/>
              <w:rPr/>
            </w:pPr>
            <w:r w:rsidDel="00000000" w:rsidR="00000000" w:rsidRPr="00000000">
              <w:rPr>
                <w:rtl w:val="0"/>
              </w:rPr>
              <w:t xml:space="preserve">Any applicable subscription fee in an official currency or any other cryptoassets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A0">
            <w:pPr>
              <w:widowControl w:val="0"/>
              <w:rPr/>
            </w:pPr>
            <w:r w:rsidDel="00000000" w:rsidR="00000000" w:rsidRPr="00000000">
              <w:rPr>
                <w:rtl w:val="0"/>
              </w:rPr>
              <w:t xml:space="preserve">Amount in monetary value</w:t>
            </w:r>
          </w:p>
          <w:p w:rsidR="00000000" w:rsidDel="00000000" w:rsidP="00000000" w:rsidRDefault="00000000" w:rsidRPr="00000000" w14:paraId="000002A1">
            <w:pPr>
              <w:widowControl w:val="0"/>
              <w:rPr/>
            </w:pPr>
            <w:r w:rsidDel="00000000" w:rsidR="00000000" w:rsidRPr="00000000">
              <w:rPr>
                <w:rtl w:val="0"/>
              </w:rPr>
              <w:t xml:space="preserve">{DECIMAL-18/3}</w:t>
            </w:r>
          </w:p>
          <w:p w:rsidR="00000000" w:rsidDel="00000000" w:rsidP="00000000" w:rsidRDefault="00000000" w:rsidRPr="00000000" w14:paraId="000002A2">
            <w:pPr>
              <w:widowControl w:val="0"/>
              <w:rPr/>
            </w:pPr>
            <w:r w:rsidDel="00000000" w:rsidR="00000000" w:rsidRPr="00000000">
              <w:rPr>
                <w:rtl w:val="0"/>
              </w:rPr>
              <w:br w:type="textWrapping"/>
              <w:t xml:space="preserve">Or</w:t>
            </w:r>
          </w:p>
          <w:p w:rsidR="00000000" w:rsidDel="00000000" w:rsidP="00000000" w:rsidRDefault="00000000" w:rsidRPr="00000000" w14:paraId="000002A3">
            <w:pPr>
              <w:widowControl w:val="0"/>
              <w:rPr/>
            </w:pPr>
            <w:r w:rsidDel="00000000" w:rsidR="00000000" w:rsidRPr="00000000">
              <w:rPr>
                <w:rtl w:val="0"/>
              </w:rPr>
              <w:br w:type="textWrapping"/>
              <w:t xml:space="preserve">Numerical {INTEGER-n}</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A4">
            <w:pPr>
              <w:widowControl w:val="0"/>
              <w:rPr/>
            </w:pPr>
            <w:r w:rsidDel="00000000" w:rsidR="00000000" w:rsidRPr="00000000">
              <w:rPr>
                <w:rtl w:val="0"/>
              </w:rPr>
              <w:t xml:space="preserve">E.11</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A5">
            <w:pPr>
              <w:pStyle w:val="Heading2"/>
              <w:widowControl w:val="0"/>
              <w:rPr>
                <w:sz w:val="22"/>
                <w:szCs w:val="22"/>
              </w:rPr>
            </w:pPr>
            <w:bookmarkStart w:colFirst="0" w:colLast="0" w:name="_heading=h.1p614c7wjdqf" w:id="88"/>
            <w:bookmarkEnd w:id="88"/>
            <w:r w:rsidDel="00000000" w:rsidR="00000000" w:rsidRPr="00000000">
              <w:rPr>
                <w:sz w:val="22"/>
                <w:szCs w:val="22"/>
                <w:rtl w:val="0"/>
              </w:rPr>
              <w:t xml:space="preserve">Offer Price Determination Method</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A6">
            <w:pPr>
              <w:widowControl w:val="0"/>
              <w:rPr/>
            </w:pPr>
            <w:r w:rsidDel="00000000" w:rsidR="00000000" w:rsidRPr="00000000">
              <w:rPr>
                <w:rtl w:val="0"/>
              </w:rPr>
              <w:t xml:space="preserve">Method in accordance with which the offer price will be determined</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A7">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A8">
            <w:pPr>
              <w:widowControl w:val="0"/>
              <w:rPr/>
            </w:pPr>
            <w:r w:rsidDel="00000000" w:rsidR="00000000" w:rsidRPr="00000000">
              <w:rPr>
                <w:rtl w:val="0"/>
              </w:rPr>
              <w:t xml:space="preserve">E.12</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A9">
            <w:pPr>
              <w:pStyle w:val="Heading2"/>
              <w:widowControl w:val="0"/>
              <w:rPr>
                <w:sz w:val="22"/>
                <w:szCs w:val="22"/>
              </w:rPr>
            </w:pPr>
            <w:bookmarkStart w:colFirst="0" w:colLast="0" w:name="_heading=h.11fghmh0jcbq" w:id="89"/>
            <w:bookmarkEnd w:id="89"/>
            <w:r w:rsidDel="00000000" w:rsidR="00000000" w:rsidRPr="00000000">
              <w:rPr>
                <w:sz w:val="22"/>
                <w:szCs w:val="22"/>
                <w:rtl w:val="0"/>
              </w:rPr>
              <w:t xml:space="preserve">Total Number of Offered/Traded crypto-assets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AA">
            <w:pPr>
              <w:widowControl w:val="0"/>
              <w:rPr/>
            </w:pPr>
            <w:r w:rsidDel="00000000" w:rsidR="00000000" w:rsidRPr="00000000">
              <w:rPr>
                <w:rtl w:val="0"/>
              </w:rPr>
              <w:t xml:space="preserve">Where applicable, the total number of crypto-assets to be offered to the public or admitted to trading</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AB">
            <w:pPr>
              <w:widowControl w:val="0"/>
              <w:rPr/>
            </w:pPr>
            <w:r w:rsidDel="00000000" w:rsidR="00000000" w:rsidRPr="00000000">
              <w:rPr>
                <w:rtl w:val="0"/>
              </w:rPr>
              <w:t xml:space="preserve">Numerical \{INTEGER-n\}</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AC">
            <w:pPr>
              <w:widowControl w:val="0"/>
              <w:rPr/>
            </w:pPr>
            <w:r w:rsidDel="00000000" w:rsidR="00000000" w:rsidRPr="00000000">
              <w:rPr>
                <w:rtl w:val="0"/>
              </w:rPr>
              <w:t xml:space="preserve">E.13</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AD">
            <w:pPr>
              <w:pStyle w:val="Heading2"/>
              <w:widowControl w:val="0"/>
              <w:rPr>
                <w:sz w:val="22"/>
                <w:szCs w:val="22"/>
              </w:rPr>
            </w:pPr>
            <w:bookmarkStart w:colFirst="0" w:colLast="0" w:name="_heading=h.9lz41duxpuo2" w:id="90"/>
            <w:bookmarkEnd w:id="90"/>
            <w:r w:rsidDel="00000000" w:rsidR="00000000" w:rsidRPr="00000000">
              <w:rPr>
                <w:sz w:val="22"/>
                <w:szCs w:val="22"/>
                <w:rtl w:val="0"/>
              </w:rPr>
              <w:t xml:space="preserve">Targeted Holders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AE">
            <w:pPr>
              <w:widowControl w:val="0"/>
              <w:rPr/>
            </w:pPr>
            <w:r w:rsidDel="00000000" w:rsidR="00000000" w:rsidRPr="00000000">
              <w:rPr>
                <w:rtl w:val="0"/>
              </w:rPr>
              <w:t xml:space="preserve">Indication of the prospective holders targeted by the offer to the public of the crypto-asset or admission of such crypto-asset to trading</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AF">
            <w:pPr>
              <w:widowControl w:val="0"/>
              <w:rPr/>
            </w:pPr>
            <w:r w:rsidDel="00000000" w:rsidR="00000000" w:rsidRPr="00000000">
              <w:rPr>
                <w:rtl w:val="0"/>
              </w:rPr>
              <w:t xml:space="preserve">‘RETL’ – retail investors</w:t>
            </w:r>
          </w:p>
          <w:p w:rsidR="00000000" w:rsidDel="00000000" w:rsidP="00000000" w:rsidRDefault="00000000" w:rsidRPr="00000000" w14:paraId="000002B0">
            <w:pPr>
              <w:widowControl w:val="0"/>
              <w:rPr/>
            </w:pPr>
            <w:r w:rsidDel="00000000" w:rsidR="00000000" w:rsidRPr="00000000">
              <w:rPr>
                <w:rtl w:val="0"/>
              </w:rPr>
              <w:t xml:space="preserve">‘PROF’ – professional investors</w:t>
            </w:r>
          </w:p>
          <w:p w:rsidR="00000000" w:rsidDel="00000000" w:rsidP="00000000" w:rsidRDefault="00000000" w:rsidRPr="00000000" w14:paraId="000002B1">
            <w:pPr>
              <w:widowControl w:val="0"/>
              <w:rPr/>
            </w:pPr>
            <w:r w:rsidDel="00000000" w:rsidR="00000000" w:rsidRPr="00000000">
              <w:rPr>
                <w:rtl w:val="0"/>
              </w:rPr>
              <w:t xml:space="preserve">‘ALL’ – all types of investors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B2">
            <w:pPr>
              <w:widowControl w:val="0"/>
              <w:rPr/>
            </w:pPr>
            <w:r w:rsidDel="00000000" w:rsidR="00000000" w:rsidRPr="00000000">
              <w:rPr>
                <w:rtl w:val="0"/>
              </w:rPr>
              <w:t xml:space="preserve">E.14</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B3">
            <w:pPr>
              <w:pStyle w:val="Heading2"/>
              <w:widowControl w:val="0"/>
              <w:rPr>
                <w:sz w:val="22"/>
                <w:szCs w:val="22"/>
              </w:rPr>
            </w:pPr>
            <w:bookmarkStart w:colFirst="0" w:colLast="0" w:name="_heading=h.p7vtifx8ckpx" w:id="91"/>
            <w:bookmarkEnd w:id="91"/>
            <w:r w:rsidDel="00000000" w:rsidR="00000000" w:rsidRPr="00000000">
              <w:rPr>
                <w:sz w:val="22"/>
                <w:szCs w:val="22"/>
                <w:rtl w:val="0"/>
              </w:rPr>
              <w:t xml:space="preserve">Holder restrictions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B4">
            <w:pPr>
              <w:widowControl w:val="0"/>
              <w:rPr/>
            </w:pPr>
            <w:r w:rsidDel="00000000" w:rsidR="00000000" w:rsidRPr="00000000">
              <w:rPr>
                <w:rtl w:val="0"/>
              </w:rPr>
              <w:t xml:space="preserve">Indication of any restriction as regards the type of holders for such crypto-asset</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B5">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B6">
            <w:pPr>
              <w:widowControl w:val="0"/>
              <w:rPr/>
            </w:pPr>
            <w:r w:rsidDel="00000000" w:rsidR="00000000" w:rsidRPr="00000000">
              <w:rPr>
                <w:rtl w:val="0"/>
              </w:rPr>
              <w:t xml:space="preserve">E.15</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B7">
            <w:pPr>
              <w:pStyle w:val="Heading2"/>
              <w:widowControl w:val="0"/>
              <w:rPr>
                <w:sz w:val="22"/>
                <w:szCs w:val="22"/>
              </w:rPr>
            </w:pPr>
            <w:bookmarkStart w:colFirst="0" w:colLast="0" w:name="_heading=h.kxmv2d2m9s7g" w:id="92"/>
            <w:bookmarkEnd w:id="92"/>
            <w:r w:rsidDel="00000000" w:rsidR="00000000" w:rsidRPr="00000000">
              <w:rPr>
                <w:sz w:val="22"/>
                <w:szCs w:val="22"/>
                <w:rtl w:val="0"/>
              </w:rPr>
              <w:t xml:space="preserve">Reimbursement Notice</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B8">
            <w:pPr>
              <w:widowControl w:val="0"/>
              <w:rPr/>
            </w:pPr>
            <w:r w:rsidDel="00000000" w:rsidR="00000000" w:rsidRPr="00000000">
              <w:rPr>
                <w:rtl w:val="0"/>
              </w:rPr>
              <w:t xml:space="preserve">‘Purchasers participating in the offer to this public of crypto-asset will be able to be reimbursed if the minimum target subscription goal is not reached at the end of the offer to the public, if they exercise the right to withdrawal foreseen in Article 13 of</w:t>
            </w:r>
          </w:p>
          <w:p w:rsidR="00000000" w:rsidDel="00000000" w:rsidP="00000000" w:rsidRDefault="00000000" w:rsidRPr="00000000" w14:paraId="000002B9">
            <w:pPr>
              <w:widowControl w:val="0"/>
              <w:rPr/>
            </w:pPr>
            <w:r w:rsidDel="00000000" w:rsidR="00000000" w:rsidRPr="00000000">
              <w:rPr>
                <w:rtl w:val="0"/>
              </w:rPr>
              <w:t xml:space="preserve">Regulation (EU) 2023/1114 or if the</w:t>
            </w:r>
          </w:p>
          <w:p w:rsidR="00000000" w:rsidDel="00000000" w:rsidP="00000000" w:rsidRDefault="00000000" w:rsidRPr="00000000" w14:paraId="000002BA">
            <w:pPr>
              <w:widowControl w:val="0"/>
              <w:rPr/>
            </w:pPr>
            <w:r w:rsidDel="00000000" w:rsidR="00000000" w:rsidRPr="00000000">
              <w:rPr>
                <w:rtl w:val="0"/>
              </w:rPr>
              <w:t xml:space="preserve">offer is cancelled’</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BB">
            <w:pPr>
              <w:widowControl w:val="0"/>
              <w:rPr/>
            </w:pPr>
            <w:r w:rsidDel="00000000" w:rsidR="00000000" w:rsidRPr="00000000">
              <w:rPr>
                <w:rtl w:val="0"/>
              </w:rPr>
              <w:t xml:space="preserve">Predefined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BC">
            <w:pPr>
              <w:widowControl w:val="0"/>
              <w:rPr/>
            </w:pPr>
            <w:r w:rsidDel="00000000" w:rsidR="00000000" w:rsidRPr="00000000">
              <w:rPr>
                <w:rtl w:val="0"/>
              </w:rPr>
              <w:t xml:space="preserve">E.16</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BD">
            <w:pPr>
              <w:pStyle w:val="Heading2"/>
              <w:widowControl w:val="0"/>
              <w:rPr>
                <w:sz w:val="22"/>
                <w:szCs w:val="22"/>
              </w:rPr>
            </w:pPr>
            <w:bookmarkStart w:colFirst="0" w:colLast="0" w:name="_heading=h.o38xoeexjcpv" w:id="93"/>
            <w:bookmarkEnd w:id="93"/>
            <w:r w:rsidDel="00000000" w:rsidR="00000000" w:rsidRPr="00000000">
              <w:rPr>
                <w:sz w:val="22"/>
                <w:szCs w:val="22"/>
                <w:rtl w:val="0"/>
              </w:rPr>
              <w:t xml:space="preserve">Refund Mechanism</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BE">
            <w:pPr>
              <w:widowControl w:val="0"/>
              <w:rPr/>
            </w:pPr>
            <w:r w:rsidDel="00000000" w:rsidR="00000000" w:rsidRPr="00000000">
              <w:rPr>
                <w:rtl w:val="0"/>
              </w:rPr>
              <w:t xml:space="preserve">Detailed description of the refund mechanism</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BF">
            <w:pPr>
              <w:widowControl w:val="0"/>
              <w:rPr/>
            </w:pPr>
            <w:r w:rsidDel="00000000" w:rsidR="00000000" w:rsidRPr="00000000">
              <w:rPr>
                <w:rtl w:val="0"/>
              </w:rPr>
              <w:t xml:space="preserve">Predefined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C0">
            <w:pPr>
              <w:widowControl w:val="0"/>
              <w:rPr/>
            </w:pPr>
            <w:r w:rsidDel="00000000" w:rsidR="00000000" w:rsidRPr="00000000">
              <w:rPr>
                <w:rtl w:val="0"/>
              </w:rPr>
              <w:t xml:space="preserve">E.17</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C1">
            <w:pPr>
              <w:pStyle w:val="Heading2"/>
              <w:widowControl w:val="0"/>
              <w:rPr>
                <w:sz w:val="22"/>
                <w:szCs w:val="22"/>
              </w:rPr>
            </w:pPr>
            <w:bookmarkStart w:colFirst="0" w:colLast="0" w:name="_heading=h.txa61kejn720" w:id="94"/>
            <w:bookmarkEnd w:id="94"/>
            <w:r w:rsidDel="00000000" w:rsidR="00000000" w:rsidRPr="00000000">
              <w:rPr>
                <w:sz w:val="22"/>
                <w:szCs w:val="22"/>
                <w:rtl w:val="0"/>
              </w:rPr>
              <w:t xml:space="preserve">Refund Timeline</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C2">
            <w:pPr>
              <w:widowControl w:val="0"/>
              <w:rPr/>
            </w:pPr>
            <w:r w:rsidDel="00000000" w:rsidR="00000000" w:rsidRPr="00000000">
              <w:rPr>
                <w:rtl w:val="0"/>
              </w:rPr>
              <w:t xml:space="preserve">Expected timeline of when such refunds will be completed</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C3">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C4">
            <w:pPr>
              <w:widowControl w:val="0"/>
              <w:rPr/>
            </w:pPr>
            <w:r w:rsidDel="00000000" w:rsidR="00000000" w:rsidRPr="00000000">
              <w:rPr>
                <w:rtl w:val="0"/>
              </w:rPr>
              <w:t xml:space="preserve">E.18</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C5">
            <w:pPr>
              <w:pStyle w:val="Heading2"/>
              <w:widowControl w:val="0"/>
              <w:rPr>
                <w:sz w:val="22"/>
                <w:szCs w:val="22"/>
              </w:rPr>
            </w:pPr>
            <w:bookmarkStart w:colFirst="0" w:colLast="0" w:name="_heading=h.3laz73vzc6r9" w:id="95"/>
            <w:bookmarkEnd w:id="95"/>
            <w:r w:rsidDel="00000000" w:rsidR="00000000" w:rsidRPr="00000000">
              <w:rPr>
                <w:sz w:val="22"/>
                <w:szCs w:val="22"/>
                <w:rtl w:val="0"/>
              </w:rPr>
              <w:t xml:space="preserve">Offer Phases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C6">
            <w:pPr>
              <w:widowControl w:val="0"/>
              <w:rPr/>
            </w:pPr>
            <w:r w:rsidDel="00000000" w:rsidR="00000000" w:rsidRPr="00000000">
              <w:rPr>
                <w:rtl w:val="0"/>
              </w:rPr>
              <w:t xml:space="preserve">Information about the various phases of the offer to the public of the cryptoasset</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C7">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C8">
            <w:pPr>
              <w:widowControl w:val="0"/>
              <w:rPr/>
            </w:pPr>
            <w:r w:rsidDel="00000000" w:rsidR="00000000" w:rsidRPr="00000000">
              <w:rPr>
                <w:rtl w:val="0"/>
              </w:rPr>
              <w:t xml:space="preserve">E.19</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C9">
            <w:pPr>
              <w:pStyle w:val="Heading2"/>
              <w:widowControl w:val="0"/>
              <w:rPr>
                <w:sz w:val="22"/>
                <w:szCs w:val="22"/>
              </w:rPr>
            </w:pPr>
            <w:bookmarkStart w:colFirst="0" w:colLast="0" w:name="_heading=h.a45lfi7stu0m" w:id="96"/>
            <w:bookmarkEnd w:id="96"/>
            <w:r w:rsidDel="00000000" w:rsidR="00000000" w:rsidRPr="00000000">
              <w:rPr>
                <w:sz w:val="22"/>
                <w:szCs w:val="22"/>
                <w:rtl w:val="0"/>
              </w:rPr>
              <w:t xml:space="preserve">Early Purchase Discount</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CA">
            <w:pPr>
              <w:widowControl w:val="0"/>
              <w:rPr/>
            </w:pPr>
            <w:r w:rsidDel="00000000" w:rsidR="00000000" w:rsidRPr="00000000">
              <w:rPr>
                <w:rtl w:val="0"/>
              </w:rPr>
              <w:t xml:space="preserve">Information on discounted purchase price for early purchasers of the crypto-asset - (pre-public sales) and in the case of discounted purchase price for some purchasers, an explanation as to why the purchase prices may be different and a description of the impact on the other investors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CB">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CC">
            <w:pPr>
              <w:widowControl w:val="0"/>
              <w:rPr/>
            </w:pPr>
            <w:r w:rsidDel="00000000" w:rsidR="00000000" w:rsidRPr="00000000">
              <w:rPr>
                <w:rtl w:val="0"/>
              </w:rPr>
              <w:t xml:space="preserve">E.20</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CD">
            <w:pPr>
              <w:pStyle w:val="Heading2"/>
              <w:widowControl w:val="0"/>
              <w:rPr>
                <w:sz w:val="22"/>
                <w:szCs w:val="22"/>
              </w:rPr>
            </w:pPr>
            <w:bookmarkStart w:colFirst="0" w:colLast="0" w:name="_heading=h.rvygts9lhtlk" w:id="97"/>
            <w:bookmarkEnd w:id="97"/>
            <w:r w:rsidDel="00000000" w:rsidR="00000000" w:rsidRPr="00000000">
              <w:rPr>
                <w:sz w:val="22"/>
                <w:szCs w:val="22"/>
                <w:rtl w:val="0"/>
              </w:rPr>
              <w:t xml:space="preserve">Time-limited offer</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CE">
            <w:pPr>
              <w:widowControl w:val="0"/>
              <w:rPr/>
            </w:pPr>
            <w:r w:rsidDel="00000000" w:rsidR="00000000" w:rsidRPr="00000000">
              <w:rPr>
                <w:rtl w:val="0"/>
              </w:rPr>
              <w:t xml:space="preserve">Indication whether the offer is timelimited</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CF">
            <w:pPr>
              <w:widowControl w:val="0"/>
              <w:rPr/>
            </w:pPr>
            <w:r w:rsidDel="00000000" w:rsidR="00000000" w:rsidRPr="00000000">
              <w:rPr>
                <w:rtl w:val="0"/>
              </w:rPr>
              <w:t xml:space="preserve">‘true’- Yes</w:t>
            </w:r>
          </w:p>
          <w:p w:rsidR="00000000" w:rsidDel="00000000" w:rsidP="00000000" w:rsidRDefault="00000000" w:rsidRPr="00000000" w14:paraId="000002D0">
            <w:pPr>
              <w:widowControl w:val="0"/>
              <w:rPr/>
            </w:pPr>
            <w:r w:rsidDel="00000000" w:rsidR="00000000" w:rsidRPr="00000000">
              <w:rPr>
                <w:rtl w:val="0"/>
              </w:rPr>
              <w:t xml:space="preserve">‘false’ – No</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D1">
            <w:pPr>
              <w:widowControl w:val="0"/>
              <w:rPr/>
            </w:pPr>
            <w:r w:rsidDel="00000000" w:rsidR="00000000" w:rsidRPr="00000000">
              <w:rPr>
                <w:rtl w:val="0"/>
              </w:rPr>
              <w:t xml:space="preserve">E.21</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D2">
            <w:pPr>
              <w:pStyle w:val="Heading2"/>
              <w:widowControl w:val="0"/>
              <w:rPr>
                <w:sz w:val="22"/>
                <w:szCs w:val="22"/>
              </w:rPr>
            </w:pPr>
            <w:bookmarkStart w:colFirst="0" w:colLast="0" w:name="_heading=h.wqpi7dqsvyz0" w:id="98"/>
            <w:bookmarkEnd w:id="98"/>
            <w:r w:rsidDel="00000000" w:rsidR="00000000" w:rsidRPr="00000000">
              <w:rPr>
                <w:sz w:val="22"/>
                <w:szCs w:val="22"/>
                <w:rtl w:val="0"/>
              </w:rPr>
              <w:t xml:space="preserve">Subscription period beginning</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D3">
            <w:pPr>
              <w:widowControl w:val="0"/>
              <w:rPr/>
            </w:pPr>
            <w:r w:rsidDel="00000000" w:rsidR="00000000" w:rsidRPr="00000000">
              <w:rPr>
                <w:rtl w:val="0"/>
              </w:rPr>
              <w:t xml:space="preserve">For time-limited offers, the beginning of the subscription period during which the offer to the public is open</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D4">
            <w:pPr>
              <w:widowControl w:val="0"/>
              <w:rPr/>
            </w:pPr>
            <w:r w:rsidDel="00000000" w:rsidR="00000000" w:rsidRPr="00000000">
              <w:rPr>
                <w:rtl w:val="0"/>
              </w:rPr>
              <w:t xml:space="preserve">ISO 8601 date format (YYYY-MMDD)</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D5">
            <w:pPr>
              <w:widowControl w:val="0"/>
              <w:rPr/>
            </w:pPr>
            <w:r w:rsidDel="00000000" w:rsidR="00000000" w:rsidRPr="00000000">
              <w:rPr>
                <w:rtl w:val="0"/>
              </w:rPr>
              <w:t xml:space="preserve">E.22</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D6">
            <w:pPr>
              <w:pStyle w:val="Heading2"/>
              <w:widowControl w:val="0"/>
              <w:rPr>
                <w:sz w:val="22"/>
                <w:szCs w:val="22"/>
              </w:rPr>
            </w:pPr>
            <w:bookmarkStart w:colFirst="0" w:colLast="0" w:name="_heading=h.qpakmc3g6f98" w:id="99"/>
            <w:bookmarkEnd w:id="99"/>
            <w:r w:rsidDel="00000000" w:rsidR="00000000" w:rsidRPr="00000000">
              <w:rPr>
                <w:sz w:val="22"/>
                <w:szCs w:val="22"/>
                <w:rtl w:val="0"/>
              </w:rPr>
              <w:t xml:space="preserve">Subscription period end</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D7">
            <w:pPr>
              <w:widowControl w:val="0"/>
              <w:rPr/>
            </w:pPr>
            <w:r w:rsidDel="00000000" w:rsidR="00000000" w:rsidRPr="00000000">
              <w:rPr>
                <w:rtl w:val="0"/>
              </w:rPr>
              <w:t xml:space="preserve">For time-limited offers, the end of the subscription period during which the offer to the public is open</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D8">
            <w:pPr>
              <w:widowControl w:val="0"/>
              <w:rPr/>
            </w:pPr>
            <w:r w:rsidDel="00000000" w:rsidR="00000000" w:rsidRPr="00000000">
              <w:rPr>
                <w:rtl w:val="0"/>
              </w:rPr>
              <w:t xml:space="preserve">ISO 8601 date format (YYYY-MMDD)</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D9">
            <w:pPr>
              <w:widowControl w:val="0"/>
              <w:rPr/>
            </w:pPr>
            <w:r w:rsidDel="00000000" w:rsidR="00000000" w:rsidRPr="00000000">
              <w:rPr>
                <w:rtl w:val="0"/>
              </w:rPr>
              <w:t xml:space="preserve">E.23</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DA">
            <w:pPr>
              <w:pStyle w:val="Heading2"/>
              <w:widowControl w:val="0"/>
              <w:rPr>
                <w:sz w:val="22"/>
                <w:szCs w:val="22"/>
              </w:rPr>
            </w:pPr>
            <w:bookmarkStart w:colFirst="0" w:colLast="0" w:name="_heading=h.vmtd85xmq6r1" w:id="100"/>
            <w:bookmarkEnd w:id="100"/>
            <w:r w:rsidDel="00000000" w:rsidR="00000000" w:rsidRPr="00000000">
              <w:rPr>
                <w:sz w:val="22"/>
                <w:szCs w:val="22"/>
                <w:rtl w:val="0"/>
              </w:rPr>
              <w:t xml:space="preserve">Safeguarding Arrangements for Offered Funds/crypto-assets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DB">
            <w:pPr>
              <w:widowControl w:val="0"/>
              <w:rPr/>
            </w:pPr>
            <w:r w:rsidDel="00000000" w:rsidR="00000000" w:rsidRPr="00000000">
              <w:rPr>
                <w:rtl w:val="0"/>
              </w:rPr>
              <w:t xml:space="preserve">The arrangements to safeguard funds or other crypto-assets as referred to in Article 10 of Regulation (EU) 2023/1114 during the time-limited offer to the public or during the withdrawal period</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DC">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DD">
            <w:pPr>
              <w:widowControl w:val="0"/>
              <w:rPr/>
            </w:pPr>
            <w:r w:rsidDel="00000000" w:rsidR="00000000" w:rsidRPr="00000000">
              <w:rPr>
                <w:rtl w:val="0"/>
              </w:rPr>
              <w:t xml:space="preserve">E.24</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DE">
            <w:pPr>
              <w:pStyle w:val="Heading2"/>
              <w:widowControl w:val="0"/>
              <w:rPr>
                <w:sz w:val="22"/>
                <w:szCs w:val="22"/>
              </w:rPr>
            </w:pPr>
            <w:bookmarkStart w:colFirst="0" w:colLast="0" w:name="_heading=h.ivv3pzdslayk" w:id="101"/>
            <w:bookmarkEnd w:id="101"/>
            <w:r w:rsidDel="00000000" w:rsidR="00000000" w:rsidRPr="00000000">
              <w:rPr>
                <w:sz w:val="22"/>
                <w:szCs w:val="22"/>
                <w:rtl w:val="0"/>
              </w:rPr>
              <w:t xml:space="preserve">Payment Methods for crypto-asset Purchase</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DF">
            <w:pPr>
              <w:widowControl w:val="0"/>
              <w:rPr/>
            </w:pPr>
            <w:r w:rsidDel="00000000" w:rsidR="00000000" w:rsidRPr="00000000">
              <w:rPr>
                <w:rtl w:val="0"/>
              </w:rPr>
              <w:t xml:space="preserve">Methods of payment to purchase the crypto-assets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E0">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E1">
            <w:pPr>
              <w:widowControl w:val="0"/>
              <w:rPr/>
            </w:pPr>
            <w:r w:rsidDel="00000000" w:rsidR="00000000" w:rsidRPr="00000000">
              <w:rPr>
                <w:rtl w:val="0"/>
              </w:rPr>
              <w:t xml:space="preserve">E.25</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E2">
            <w:pPr>
              <w:pStyle w:val="Heading2"/>
              <w:widowControl w:val="0"/>
              <w:rPr>
                <w:sz w:val="22"/>
                <w:szCs w:val="22"/>
              </w:rPr>
            </w:pPr>
            <w:bookmarkStart w:colFirst="0" w:colLast="0" w:name="_heading=h.2521nxinvdxl" w:id="102"/>
            <w:bookmarkEnd w:id="102"/>
            <w:r w:rsidDel="00000000" w:rsidR="00000000" w:rsidRPr="00000000">
              <w:rPr>
                <w:sz w:val="22"/>
                <w:szCs w:val="22"/>
                <w:rtl w:val="0"/>
              </w:rPr>
              <w:t xml:space="preserve">Value Transfer Methods for Reimbursement</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E3">
            <w:pPr>
              <w:widowControl w:val="0"/>
              <w:rPr/>
            </w:pPr>
            <w:r w:rsidDel="00000000" w:rsidR="00000000" w:rsidRPr="00000000">
              <w:rPr>
                <w:rtl w:val="0"/>
              </w:rPr>
              <w:t xml:space="preserve">Methods of transfer of the value to the purchasers when they are entitled to be reimbursed</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E4">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E5">
            <w:pPr>
              <w:widowControl w:val="0"/>
              <w:rPr/>
            </w:pPr>
            <w:r w:rsidDel="00000000" w:rsidR="00000000" w:rsidRPr="00000000">
              <w:rPr>
                <w:rtl w:val="0"/>
              </w:rPr>
              <w:t xml:space="preserve">E.26</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E6">
            <w:pPr>
              <w:pStyle w:val="Heading2"/>
              <w:widowControl w:val="0"/>
              <w:rPr>
                <w:sz w:val="22"/>
                <w:szCs w:val="22"/>
              </w:rPr>
            </w:pPr>
            <w:bookmarkStart w:colFirst="0" w:colLast="0" w:name="_heading=h.eow1d58ujkhf" w:id="103"/>
            <w:bookmarkEnd w:id="103"/>
            <w:r w:rsidDel="00000000" w:rsidR="00000000" w:rsidRPr="00000000">
              <w:rPr>
                <w:sz w:val="22"/>
                <w:szCs w:val="22"/>
                <w:rtl w:val="0"/>
              </w:rPr>
              <w:t xml:space="preserve">Right of Withdrawal</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E7">
            <w:pPr>
              <w:widowControl w:val="0"/>
              <w:rPr/>
            </w:pPr>
            <w:r w:rsidDel="00000000" w:rsidR="00000000" w:rsidRPr="00000000">
              <w:rPr>
                <w:rtl w:val="0"/>
              </w:rPr>
              <w:t xml:space="preserve">In the case of offers to the public (field E1), information on the right of withdrawal as referred to in Article 13 of Regulation (EU) 2023/1114</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E8">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E9">
            <w:pPr>
              <w:widowControl w:val="0"/>
              <w:rPr/>
            </w:pPr>
            <w:r w:rsidDel="00000000" w:rsidR="00000000" w:rsidRPr="00000000">
              <w:rPr>
                <w:rtl w:val="0"/>
              </w:rPr>
              <w:t xml:space="preserve">E.27</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EA">
            <w:pPr>
              <w:pStyle w:val="Heading2"/>
              <w:widowControl w:val="0"/>
              <w:rPr>
                <w:sz w:val="22"/>
                <w:szCs w:val="22"/>
              </w:rPr>
            </w:pPr>
            <w:bookmarkStart w:colFirst="0" w:colLast="0" w:name="_heading=h.xuresrdfrjm3" w:id="104"/>
            <w:bookmarkEnd w:id="104"/>
            <w:r w:rsidDel="00000000" w:rsidR="00000000" w:rsidRPr="00000000">
              <w:rPr>
                <w:sz w:val="22"/>
                <w:szCs w:val="22"/>
                <w:rtl w:val="0"/>
              </w:rPr>
              <w:t xml:space="preserve">Transfer of Purchased crypto-assets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EB">
            <w:pPr>
              <w:widowControl w:val="0"/>
              <w:rPr/>
            </w:pPr>
            <w:r w:rsidDel="00000000" w:rsidR="00000000" w:rsidRPr="00000000">
              <w:rPr>
                <w:rtl w:val="0"/>
              </w:rPr>
              <w:t xml:space="preserve">Manner of transferring purchased crypto-assets to the holders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EC">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ED">
            <w:pPr>
              <w:widowControl w:val="0"/>
              <w:rPr/>
            </w:pPr>
            <w:r w:rsidDel="00000000" w:rsidR="00000000" w:rsidRPr="00000000">
              <w:rPr>
                <w:rtl w:val="0"/>
              </w:rPr>
              <w:t xml:space="preserve">E.28</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EE">
            <w:pPr>
              <w:pStyle w:val="Heading2"/>
              <w:widowControl w:val="0"/>
              <w:rPr>
                <w:sz w:val="22"/>
                <w:szCs w:val="22"/>
              </w:rPr>
            </w:pPr>
            <w:bookmarkStart w:colFirst="0" w:colLast="0" w:name="_heading=h.fz6tpqazvgfy" w:id="105"/>
            <w:bookmarkEnd w:id="105"/>
            <w:r w:rsidDel="00000000" w:rsidR="00000000" w:rsidRPr="00000000">
              <w:rPr>
                <w:sz w:val="22"/>
                <w:szCs w:val="22"/>
                <w:rtl w:val="0"/>
              </w:rPr>
              <w:t xml:space="preserve">Transfer Time Schedule</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EF">
            <w:pPr>
              <w:widowControl w:val="0"/>
              <w:rPr/>
            </w:pPr>
            <w:r w:rsidDel="00000000" w:rsidR="00000000" w:rsidRPr="00000000">
              <w:rPr>
                <w:rtl w:val="0"/>
              </w:rPr>
              <w:t xml:space="preserve">Time schedule of transferring purchased crypto-assets to the holders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F0">
            <w:pPr>
              <w:widowControl w:val="0"/>
              <w:rPr/>
            </w:pPr>
            <w:r w:rsidDel="00000000" w:rsidR="00000000" w:rsidRPr="00000000">
              <w:rPr>
                <w:rtl w:val="0"/>
              </w:rPr>
              <w:t xml:space="preserve">ISO 8601 date format (YYYY-MMDD)</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F1">
            <w:pPr>
              <w:widowControl w:val="0"/>
              <w:rPr/>
            </w:pPr>
            <w:r w:rsidDel="00000000" w:rsidR="00000000" w:rsidRPr="00000000">
              <w:rPr>
                <w:rtl w:val="0"/>
              </w:rPr>
              <w:t xml:space="preserve">E.29</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F2">
            <w:pPr>
              <w:pStyle w:val="Heading2"/>
              <w:widowControl w:val="0"/>
              <w:rPr>
                <w:sz w:val="22"/>
                <w:szCs w:val="22"/>
              </w:rPr>
            </w:pPr>
            <w:bookmarkStart w:colFirst="0" w:colLast="0" w:name="_heading=h.iwc3wdlp3n5n" w:id="106"/>
            <w:bookmarkEnd w:id="106"/>
            <w:r w:rsidDel="00000000" w:rsidR="00000000" w:rsidRPr="00000000">
              <w:rPr>
                <w:sz w:val="22"/>
                <w:szCs w:val="22"/>
                <w:rtl w:val="0"/>
              </w:rPr>
              <w:t xml:space="preserve">Purchaser's Technical Requirements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F3">
            <w:pPr>
              <w:widowControl w:val="0"/>
              <w:rPr/>
            </w:pPr>
            <w:r w:rsidDel="00000000" w:rsidR="00000000" w:rsidRPr="00000000">
              <w:rPr>
                <w:rtl w:val="0"/>
              </w:rPr>
              <w:t xml:space="preserve">Information about technical requirements that the purchaser is required to fulfil to hold the cryptoassets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F4">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F5">
            <w:pPr>
              <w:widowControl w:val="0"/>
              <w:rPr/>
            </w:pPr>
            <w:r w:rsidDel="00000000" w:rsidR="00000000" w:rsidRPr="00000000">
              <w:rPr>
                <w:rtl w:val="0"/>
              </w:rPr>
              <w:t xml:space="preserve">E.30</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F6">
            <w:pPr>
              <w:pStyle w:val="Heading2"/>
              <w:widowControl w:val="0"/>
              <w:rPr>
                <w:sz w:val="22"/>
                <w:szCs w:val="22"/>
              </w:rPr>
            </w:pPr>
            <w:bookmarkStart w:colFirst="0" w:colLast="0" w:name="_heading=h.18fketerpn4w" w:id="107"/>
            <w:bookmarkEnd w:id="107"/>
            <w:r w:rsidDel="00000000" w:rsidR="00000000" w:rsidRPr="00000000">
              <w:rPr>
                <w:sz w:val="22"/>
                <w:szCs w:val="22"/>
                <w:rtl w:val="0"/>
              </w:rPr>
              <w:t xml:space="preserve">Crypto-asset service provider (CASP) name</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F7">
            <w:pPr>
              <w:widowControl w:val="0"/>
              <w:rPr/>
            </w:pPr>
            <w:r w:rsidDel="00000000" w:rsidR="00000000" w:rsidRPr="00000000">
              <w:rPr>
                <w:rtl w:val="0"/>
              </w:rPr>
              <w:t xml:space="preserve">Where applicable, the name of the crypto-asset service provider (CASP) in charge of the placing of cryptoassets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F8">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F9">
            <w:pPr>
              <w:widowControl w:val="0"/>
              <w:rPr/>
            </w:pPr>
            <w:r w:rsidDel="00000000" w:rsidR="00000000" w:rsidRPr="00000000">
              <w:rPr>
                <w:rtl w:val="0"/>
              </w:rPr>
              <w:t xml:space="preserve">E.31</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FA">
            <w:pPr>
              <w:pStyle w:val="Heading2"/>
              <w:widowControl w:val="0"/>
              <w:rPr>
                <w:sz w:val="22"/>
                <w:szCs w:val="22"/>
              </w:rPr>
            </w:pPr>
            <w:bookmarkStart w:colFirst="0" w:colLast="0" w:name="_heading=h.u21iurpvjusq" w:id="108"/>
            <w:bookmarkEnd w:id="108"/>
            <w:r w:rsidDel="00000000" w:rsidR="00000000" w:rsidRPr="00000000">
              <w:rPr>
                <w:sz w:val="22"/>
                <w:szCs w:val="22"/>
                <w:rtl w:val="0"/>
              </w:rPr>
              <w:t xml:space="preserve">CASP identifier</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FB">
            <w:pPr>
              <w:widowControl w:val="0"/>
              <w:rPr/>
            </w:pPr>
            <w:r w:rsidDel="00000000" w:rsidR="00000000" w:rsidRPr="00000000">
              <w:rPr>
                <w:rtl w:val="0"/>
              </w:rPr>
              <w:t xml:space="preserve">Where available, the legal entity identifier of the crypto-asset service provider in charge of the placing of crypto-assets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FC">
            <w:pPr>
              <w:widowControl w:val="0"/>
              <w:rPr/>
            </w:pPr>
            <w:r w:rsidDel="00000000" w:rsidR="00000000" w:rsidRPr="00000000">
              <w:rPr>
                <w:rtl w:val="0"/>
              </w:rPr>
              <w:t xml:space="preserve">{LEI} or equivalent identifier as</w:t>
            </w:r>
          </w:p>
          <w:p w:rsidR="00000000" w:rsidDel="00000000" w:rsidP="00000000" w:rsidRDefault="00000000" w:rsidRPr="00000000" w14:paraId="000002FD">
            <w:pPr>
              <w:widowControl w:val="0"/>
              <w:rPr/>
            </w:pPr>
            <w:r w:rsidDel="00000000" w:rsidR="00000000" w:rsidRPr="00000000">
              <w:rPr>
                <w:rtl w:val="0"/>
              </w:rPr>
              <w:t xml:space="preserve">specified in Article 14 of [RTS on</w:t>
            </w:r>
          </w:p>
          <w:p w:rsidR="00000000" w:rsidDel="00000000" w:rsidP="00000000" w:rsidRDefault="00000000" w:rsidRPr="00000000" w14:paraId="000002FE">
            <w:pPr>
              <w:widowControl w:val="0"/>
              <w:rPr/>
            </w:pPr>
            <w:r w:rsidDel="00000000" w:rsidR="00000000" w:rsidRPr="00000000">
              <w:rPr>
                <w:rtl w:val="0"/>
              </w:rPr>
              <w:t xml:space="preserve">record keeping]</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2FF">
            <w:pPr>
              <w:widowControl w:val="0"/>
              <w:rPr/>
            </w:pPr>
            <w:r w:rsidDel="00000000" w:rsidR="00000000" w:rsidRPr="00000000">
              <w:rPr>
                <w:rtl w:val="0"/>
              </w:rPr>
              <w:t xml:space="preserve">E.32</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00">
            <w:pPr>
              <w:pStyle w:val="Heading2"/>
              <w:widowControl w:val="0"/>
              <w:rPr>
                <w:sz w:val="22"/>
                <w:szCs w:val="22"/>
              </w:rPr>
            </w:pPr>
            <w:bookmarkStart w:colFirst="0" w:colLast="0" w:name="_heading=h.epj08xylijyh" w:id="109"/>
            <w:bookmarkEnd w:id="109"/>
            <w:r w:rsidDel="00000000" w:rsidR="00000000" w:rsidRPr="00000000">
              <w:rPr>
                <w:sz w:val="22"/>
                <w:szCs w:val="22"/>
                <w:rtl w:val="0"/>
              </w:rPr>
              <w:t xml:space="preserve">Placement form</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01">
            <w:pPr>
              <w:widowControl w:val="0"/>
              <w:rPr/>
            </w:pPr>
            <w:r w:rsidDel="00000000" w:rsidR="00000000" w:rsidRPr="00000000">
              <w:rPr>
                <w:rtl w:val="0"/>
              </w:rPr>
              <w:t xml:space="preserve">Where applicable, the form of such</w:t>
            </w:r>
          </w:p>
          <w:p w:rsidR="00000000" w:rsidDel="00000000" w:rsidP="00000000" w:rsidRDefault="00000000" w:rsidRPr="00000000" w14:paraId="00000302">
            <w:pPr>
              <w:widowControl w:val="0"/>
              <w:rPr/>
            </w:pPr>
            <w:r w:rsidDel="00000000" w:rsidR="00000000" w:rsidRPr="00000000">
              <w:rPr>
                <w:rtl w:val="0"/>
              </w:rPr>
              <w:t xml:space="preserve">placement</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03">
            <w:pPr>
              <w:widowControl w:val="0"/>
              <w:rPr/>
            </w:pPr>
            <w:r w:rsidDel="00000000" w:rsidR="00000000" w:rsidRPr="00000000">
              <w:rPr>
                <w:rtl w:val="0"/>
              </w:rPr>
              <w:t xml:space="preserve">‘WITH- with a firm commitment basis</w:t>
            </w:r>
          </w:p>
          <w:p w:rsidR="00000000" w:rsidDel="00000000" w:rsidP="00000000" w:rsidRDefault="00000000" w:rsidRPr="00000000" w14:paraId="00000304">
            <w:pPr>
              <w:widowControl w:val="0"/>
              <w:rPr/>
            </w:pPr>
            <w:r w:rsidDel="00000000" w:rsidR="00000000" w:rsidRPr="00000000">
              <w:rPr>
                <w:rtl w:val="0"/>
              </w:rPr>
              <w:t xml:space="preserve">‘WOUT’ - without a firm commitment</w:t>
            </w:r>
          </w:p>
          <w:p w:rsidR="00000000" w:rsidDel="00000000" w:rsidP="00000000" w:rsidRDefault="00000000" w:rsidRPr="00000000" w14:paraId="00000305">
            <w:pPr>
              <w:widowControl w:val="0"/>
              <w:rPr/>
            </w:pPr>
            <w:r w:rsidDel="00000000" w:rsidR="00000000" w:rsidRPr="00000000">
              <w:rPr>
                <w:rtl w:val="0"/>
              </w:rPr>
              <w:t xml:space="preserve">basis</w:t>
            </w:r>
          </w:p>
          <w:p w:rsidR="00000000" w:rsidDel="00000000" w:rsidP="00000000" w:rsidRDefault="00000000" w:rsidRPr="00000000" w14:paraId="00000306">
            <w:pPr>
              <w:widowControl w:val="0"/>
              <w:rPr/>
            </w:pPr>
            <w:r w:rsidDel="00000000" w:rsidR="00000000" w:rsidRPr="00000000">
              <w:rPr>
                <w:rtl w:val="0"/>
              </w:rPr>
              <w:t xml:space="preserve">‘NTAV’ - Not applicable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07">
            <w:pPr>
              <w:widowControl w:val="0"/>
              <w:rPr/>
            </w:pPr>
            <w:r w:rsidDel="00000000" w:rsidR="00000000" w:rsidRPr="00000000">
              <w:rPr>
                <w:rtl w:val="0"/>
              </w:rPr>
              <w:t xml:space="preserve">E.33</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08">
            <w:pPr>
              <w:pStyle w:val="Heading2"/>
              <w:widowControl w:val="0"/>
              <w:rPr>
                <w:sz w:val="22"/>
                <w:szCs w:val="22"/>
              </w:rPr>
            </w:pPr>
            <w:bookmarkStart w:colFirst="0" w:colLast="0" w:name="_heading=h.2o71xle73god" w:id="110"/>
            <w:bookmarkEnd w:id="110"/>
            <w:r w:rsidDel="00000000" w:rsidR="00000000" w:rsidRPr="00000000">
              <w:rPr>
                <w:sz w:val="22"/>
                <w:szCs w:val="22"/>
                <w:rtl w:val="0"/>
              </w:rPr>
              <w:t xml:space="preserve">Trading Platforms name</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09">
            <w:pPr>
              <w:widowControl w:val="0"/>
              <w:rPr/>
            </w:pPr>
            <w:r w:rsidDel="00000000" w:rsidR="00000000" w:rsidRPr="00000000">
              <w:rPr>
                <w:rtl w:val="0"/>
              </w:rPr>
              <w:t xml:space="preserve">Where applicable, the name of the trading platforms for crypto-assets where admission to trading is sought</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0A">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0B">
            <w:pPr>
              <w:widowControl w:val="0"/>
              <w:rPr/>
            </w:pPr>
            <w:r w:rsidDel="00000000" w:rsidR="00000000" w:rsidRPr="00000000">
              <w:rPr>
                <w:rtl w:val="0"/>
              </w:rPr>
              <w:t xml:space="preserve">E.34</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0C">
            <w:pPr>
              <w:pStyle w:val="Heading2"/>
              <w:widowControl w:val="0"/>
              <w:rPr>
                <w:sz w:val="22"/>
                <w:szCs w:val="22"/>
              </w:rPr>
            </w:pPr>
            <w:bookmarkStart w:colFirst="0" w:colLast="0" w:name="_heading=h.ios6pmv9q9ia" w:id="111"/>
            <w:bookmarkEnd w:id="111"/>
            <w:r w:rsidDel="00000000" w:rsidR="00000000" w:rsidRPr="00000000">
              <w:rPr>
                <w:sz w:val="22"/>
                <w:szCs w:val="22"/>
                <w:rtl w:val="0"/>
              </w:rPr>
              <w:t xml:space="preserve">Trading Platforms Market Identifier Code (MIC)</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0D">
            <w:pPr>
              <w:widowControl w:val="0"/>
              <w:rPr/>
            </w:pPr>
            <w:r w:rsidDel="00000000" w:rsidR="00000000" w:rsidRPr="00000000">
              <w:rPr>
                <w:rtl w:val="0"/>
              </w:rPr>
              <w:t xml:space="preserve">Segment MIC for the trading platform where the admission to trading of the crypto-assets is sought.</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0E">
            <w:pPr>
              <w:widowControl w:val="0"/>
              <w:rPr/>
            </w:pPr>
            <w:r w:rsidDel="00000000" w:rsidR="00000000" w:rsidRPr="00000000">
              <w:rPr>
                <w:rtl w:val="0"/>
              </w:rPr>
              <w:t xml:space="preserve">{MIC}</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0F">
            <w:pPr>
              <w:widowControl w:val="0"/>
              <w:rPr/>
            </w:pPr>
            <w:r w:rsidDel="00000000" w:rsidR="00000000" w:rsidRPr="00000000">
              <w:rPr>
                <w:rtl w:val="0"/>
              </w:rPr>
              <w:t xml:space="preserve">E.35</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10">
            <w:pPr>
              <w:pStyle w:val="Heading2"/>
              <w:widowControl w:val="0"/>
              <w:rPr>
                <w:sz w:val="22"/>
                <w:szCs w:val="22"/>
              </w:rPr>
            </w:pPr>
            <w:bookmarkStart w:colFirst="0" w:colLast="0" w:name="_heading=h.6pm3q6jgl7um" w:id="112"/>
            <w:bookmarkEnd w:id="112"/>
            <w:r w:rsidDel="00000000" w:rsidR="00000000" w:rsidRPr="00000000">
              <w:rPr>
                <w:sz w:val="22"/>
                <w:szCs w:val="22"/>
                <w:rtl w:val="0"/>
              </w:rPr>
              <w:t xml:space="preserve">Trading Platforms Access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11">
            <w:pPr>
              <w:widowControl w:val="0"/>
              <w:rPr/>
            </w:pPr>
            <w:r w:rsidDel="00000000" w:rsidR="00000000" w:rsidRPr="00000000">
              <w:rPr>
                <w:rtl w:val="0"/>
              </w:rPr>
              <w:t xml:space="preserve">Where applicable, information about how investors can access such trading platforms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12">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13">
            <w:pPr>
              <w:widowControl w:val="0"/>
              <w:rPr/>
            </w:pPr>
            <w:r w:rsidDel="00000000" w:rsidR="00000000" w:rsidRPr="00000000">
              <w:rPr>
                <w:rtl w:val="0"/>
              </w:rPr>
              <w:t xml:space="preserve">E.36</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14">
            <w:pPr>
              <w:pStyle w:val="Heading2"/>
              <w:widowControl w:val="0"/>
              <w:rPr>
                <w:sz w:val="22"/>
                <w:szCs w:val="22"/>
              </w:rPr>
            </w:pPr>
            <w:bookmarkStart w:colFirst="0" w:colLast="0" w:name="_heading=h.pf91cph2jy4h" w:id="113"/>
            <w:bookmarkEnd w:id="113"/>
            <w:r w:rsidDel="00000000" w:rsidR="00000000" w:rsidRPr="00000000">
              <w:rPr>
                <w:sz w:val="22"/>
                <w:szCs w:val="22"/>
                <w:rtl w:val="0"/>
              </w:rPr>
              <w:t xml:space="preserve">Involved costs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15">
            <w:pPr>
              <w:widowControl w:val="0"/>
              <w:rPr/>
            </w:pPr>
            <w:r w:rsidDel="00000000" w:rsidR="00000000" w:rsidRPr="00000000">
              <w:rPr>
                <w:rtl w:val="0"/>
              </w:rPr>
              <w:t xml:space="preserve">Where applicable, information about the costs involved in relation to the access of investors to the trading platforms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16">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17">
            <w:pPr>
              <w:widowControl w:val="0"/>
              <w:rPr/>
            </w:pPr>
            <w:r w:rsidDel="00000000" w:rsidR="00000000" w:rsidRPr="00000000">
              <w:rPr>
                <w:rtl w:val="0"/>
              </w:rPr>
              <w:t xml:space="preserve">E.37</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18">
            <w:pPr>
              <w:pStyle w:val="Heading2"/>
              <w:widowControl w:val="0"/>
              <w:rPr>
                <w:sz w:val="22"/>
                <w:szCs w:val="22"/>
              </w:rPr>
            </w:pPr>
            <w:bookmarkStart w:colFirst="0" w:colLast="0" w:name="_heading=h.jt6a173iwswd" w:id="114"/>
            <w:bookmarkEnd w:id="114"/>
            <w:r w:rsidDel="00000000" w:rsidR="00000000" w:rsidRPr="00000000">
              <w:rPr>
                <w:sz w:val="22"/>
                <w:szCs w:val="22"/>
                <w:rtl w:val="0"/>
              </w:rPr>
              <w:t xml:space="preserve">Offer Expenses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19">
            <w:pPr>
              <w:widowControl w:val="0"/>
              <w:rPr/>
            </w:pPr>
            <w:r w:rsidDel="00000000" w:rsidR="00000000" w:rsidRPr="00000000">
              <w:rPr>
                <w:rtl w:val="0"/>
              </w:rPr>
              <w:t xml:space="preserve">Expenses related to the offer to the public of crypto-assets, in an official currency or any other crypto-assets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1A">
            <w:pPr>
              <w:widowControl w:val="0"/>
              <w:rPr/>
            </w:pPr>
            <w:r w:rsidDel="00000000" w:rsidR="00000000" w:rsidRPr="00000000">
              <w:rPr>
                <w:rtl w:val="0"/>
              </w:rPr>
              <w:t xml:space="preserve">Free alphanumerical text and</w:t>
            </w:r>
          </w:p>
          <w:p w:rsidR="00000000" w:rsidDel="00000000" w:rsidP="00000000" w:rsidRDefault="00000000" w:rsidRPr="00000000" w14:paraId="0000031B">
            <w:pPr>
              <w:widowControl w:val="0"/>
              <w:rPr/>
            </w:pPr>
            <w:r w:rsidDel="00000000" w:rsidR="00000000" w:rsidRPr="00000000">
              <w:rPr>
                <w:rtl w:val="0"/>
              </w:rPr>
              <w:t xml:space="preserve">Amount in monetary</w:t>
            </w:r>
          </w:p>
          <w:p w:rsidR="00000000" w:rsidDel="00000000" w:rsidP="00000000" w:rsidRDefault="00000000" w:rsidRPr="00000000" w14:paraId="0000031C">
            <w:pPr>
              <w:widowControl w:val="0"/>
              <w:rPr/>
            </w:pPr>
            <w:r w:rsidDel="00000000" w:rsidR="00000000" w:rsidRPr="00000000">
              <w:rPr>
                <w:rtl w:val="0"/>
              </w:rPr>
              <w:t xml:space="preserve">value{DECIMAL-18/3}</w:t>
            </w:r>
          </w:p>
          <w:p w:rsidR="00000000" w:rsidDel="00000000" w:rsidP="00000000" w:rsidRDefault="00000000" w:rsidRPr="00000000" w14:paraId="0000031D">
            <w:pPr>
              <w:widowControl w:val="0"/>
              <w:rPr/>
            </w:pPr>
            <w:r w:rsidDel="00000000" w:rsidR="00000000" w:rsidRPr="00000000">
              <w:rPr>
                <w:rtl w:val="0"/>
              </w:rPr>
              <w:t xml:space="preserve">[If more than one type of offer</w:t>
            </w:r>
          </w:p>
          <w:p w:rsidR="00000000" w:rsidDel="00000000" w:rsidP="00000000" w:rsidRDefault="00000000" w:rsidRPr="00000000" w14:paraId="0000031E">
            <w:pPr>
              <w:widowControl w:val="0"/>
              <w:rPr/>
            </w:pPr>
            <w:r w:rsidDel="00000000" w:rsidR="00000000" w:rsidRPr="00000000">
              <w:rPr>
                <w:rtl w:val="0"/>
              </w:rPr>
              <w:t xml:space="preserve">expense, expenses should be</w:t>
            </w:r>
          </w:p>
          <w:p w:rsidR="00000000" w:rsidDel="00000000" w:rsidP="00000000" w:rsidRDefault="00000000" w:rsidRPr="00000000" w14:paraId="0000031F">
            <w:pPr>
              <w:widowControl w:val="0"/>
              <w:rPr/>
            </w:pPr>
            <w:r w:rsidDel="00000000" w:rsidR="00000000" w:rsidRPr="00000000">
              <w:rPr>
                <w:rtl w:val="0"/>
              </w:rPr>
              <w:t xml:space="preserve">presented in a tabular format]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20">
            <w:pPr>
              <w:widowControl w:val="0"/>
              <w:rPr/>
            </w:pPr>
            <w:r w:rsidDel="00000000" w:rsidR="00000000" w:rsidRPr="00000000">
              <w:rPr>
                <w:rtl w:val="0"/>
              </w:rPr>
              <w:t xml:space="preserve">E.38</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21">
            <w:pPr>
              <w:pStyle w:val="Heading2"/>
              <w:widowControl w:val="0"/>
              <w:rPr>
                <w:sz w:val="22"/>
                <w:szCs w:val="22"/>
              </w:rPr>
            </w:pPr>
            <w:bookmarkStart w:colFirst="0" w:colLast="0" w:name="_heading=h.u4ze4ntvoqrt" w:id="115"/>
            <w:bookmarkEnd w:id="115"/>
            <w:r w:rsidDel="00000000" w:rsidR="00000000" w:rsidRPr="00000000">
              <w:rPr>
                <w:sz w:val="22"/>
                <w:szCs w:val="22"/>
                <w:rtl w:val="0"/>
              </w:rPr>
              <w:t xml:space="preserve">Conflicts of Interest</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22">
            <w:pPr>
              <w:widowControl w:val="0"/>
              <w:rPr/>
            </w:pPr>
            <w:r w:rsidDel="00000000" w:rsidR="00000000" w:rsidRPr="00000000">
              <w:rPr>
                <w:rtl w:val="0"/>
              </w:rPr>
              <w:t xml:space="preserve">Potential conflicts of interest of the persons involved in the offer to the public or admission to trading, arising in relation to the offer or admission to trading</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23">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24">
            <w:pPr>
              <w:widowControl w:val="0"/>
              <w:rPr/>
            </w:pPr>
            <w:r w:rsidDel="00000000" w:rsidR="00000000" w:rsidRPr="00000000">
              <w:rPr>
                <w:rtl w:val="0"/>
              </w:rPr>
              <w:t xml:space="preserve">E.39</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25">
            <w:pPr>
              <w:pStyle w:val="Heading2"/>
              <w:widowControl w:val="0"/>
              <w:rPr>
                <w:sz w:val="22"/>
                <w:szCs w:val="22"/>
              </w:rPr>
            </w:pPr>
            <w:bookmarkStart w:colFirst="0" w:colLast="0" w:name="_heading=h.jqf8g9gew1ip" w:id="116"/>
            <w:bookmarkEnd w:id="116"/>
            <w:r w:rsidDel="00000000" w:rsidR="00000000" w:rsidRPr="00000000">
              <w:rPr>
                <w:sz w:val="22"/>
                <w:szCs w:val="22"/>
                <w:rtl w:val="0"/>
              </w:rPr>
              <w:t xml:space="preserve">Applicable law</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26">
            <w:pPr>
              <w:widowControl w:val="0"/>
              <w:rPr/>
            </w:pPr>
            <w:r w:rsidDel="00000000" w:rsidR="00000000" w:rsidRPr="00000000">
              <w:rPr>
                <w:rtl w:val="0"/>
              </w:rPr>
              <w:t xml:space="preserve">The law applicable to the offer to the public of the crypto-asset</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27">
            <w:pPr>
              <w:widowControl w:val="0"/>
              <w:rPr/>
            </w:pPr>
            <w:r w:rsidDel="00000000" w:rsidR="00000000" w:rsidRPr="00000000">
              <w:rPr>
                <w:rtl w:val="0"/>
              </w:rPr>
              <w:t xml:space="preserve">Drop-down list of applicable laws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28">
            <w:pPr>
              <w:widowControl w:val="0"/>
              <w:rPr/>
            </w:pPr>
            <w:r w:rsidDel="00000000" w:rsidR="00000000" w:rsidRPr="00000000">
              <w:rPr>
                <w:rtl w:val="0"/>
              </w:rPr>
              <w:t xml:space="preserve">E.40</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29">
            <w:pPr>
              <w:pStyle w:val="Heading2"/>
              <w:widowControl w:val="0"/>
              <w:rPr>
                <w:sz w:val="22"/>
                <w:szCs w:val="22"/>
              </w:rPr>
            </w:pPr>
            <w:bookmarkStart w:colFirst="0" w:colLast="0" w:name="_heading=h.ssoxfisvcnhz" w:id="117"/>
            <w:bookmarkEnd w:id="117"/>
            <w:r w:rsidDel="00000000" w:rsidR="00000000" w:rsidRPr="00000000">
              <w:rPr>
                <w:sz w:val="22"/>
                <w:szCs w:val="22"/>
                <w:rtl w:val="0"/>
              </w:rPr>
              <w:t xml:space="preserve">Competent court</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2A">
            <w:pPr>
              <w:widowControl w:val="0"/>
              <w:rPr/>
            </w:pPr>
            <w:r w:rsidDel="00000000" w:rsidR="00000000" w:rsidRPr="00000000">
              <w:rPr>
                <w:rtl w:val="0"/>
              </w:rPr>
              <w:t xml:space="preserve">Competent court</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2B">
            <w:pPr>
              <w:widowControl w:val="0"/>
              <w:rPr/>
            </w:pPr>
            <w:r w:rsidDel="00000000" w:rsidR="00000000" w:rsidRPr="00000000">
              <w:rPr>
                <w:rtl w:val="0"/>
              </w:rPr>
              <w:t xml:space="preserve">Free alphanumerical text</w:t>
            </w:r>
          </w:p>
        </w:tc>
      </w:tr>
      <w:tr>
        <w:trPr>
          <w:cantSplit w:val="0"/>
          <w:trHeight w:val="420" w:hRule="atLeast"/>
          <w:tblHeader w:val="0"/>
        </w:trPr>
        <w:tc>
          <w:tcPr>
            <w:gridSpan w:val="4"/>
            <w:tcBorders>
              <w:top w:color="000000" w:space="0" w:sz="6" w:val="single"/>
              <w:left w:color="000000" w:space="0" w:sz="6" w:val="single"/>
              <w:bottom w:color="000000" w:space="0" w:sz="6" w:val="single"/>
              <w:right w:color="000000" w:space="0" w:sz="6" w:val="single"/>
            </w:tcBorders>
            <w:shd w:fill="ffffff" w:val="clear"/>
            <w:tcMar>
              <w:top w:w="40.0" w:type="dxa"/>
              <w:left w:w="0.0" w:type="dxa"/>
              <w:bottom w:w="40.0" w:type="dxa"/>
              <w:right w:w="0.0" w:type="dxa"/>
            </w:tcMar>
            <w:vAlign w:val="bottom"/>
          </w:tcPr>
          <w:p w:rsidR="00000000" w:rsidDel="00000000" w:rsidP="00000000" w:rsidRDefault="00000000" w:rsidRPr="00000000" w14:paraId="0000032C">
            <w:pPr>
              <w:pStyle w:val="Heading1"/>
              <w:widowControl w:val="0"/>
              <w:jc w:val="left"/>
              <w:rPr>
                <w:b w:val="1"/>
                <w:sz w:val="22"/>
                <w:szCs w:val="22"/>
              </w:rPr>
            </w:pPr>
            <w:bookmarkStart w:colFirst="0" w:colLast="0" w:name="_heading=h.4d191l2trq5g" w:id="118"/>
            <w:bookmarkEnd w:id="118"/>
            <w:r w:rsidDel="00000000" w:rsidR="00000000" w:rsidRPr="00000000">
              <w:rPr>
                <w:b w:val="1"/>
                <w:sz w:val="22"/>
                <w:szCs w:val="22"/>
                <w:rtl w:val="0"/>
              </w:rPr>
              <w:t xml:space="preserve">Part F - Information about the crypto-assets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30">
            <w:pPr>
              <w:widowControl w:val="0"/>
              <w:rPr/>
            </w:pPr>
            <w:r w:rsidDel="00000000" w:rsidR="00000000" w:rsidRPr="00000000">
              <w:rPr>
                <w:rtl w:val="0"/>
              </w:rPr>
              <w:t xml:space="preserve">F.1</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31">
            <w:pPr>
              <w:pStyle w:val="Heading2"/>
              <w:widowControl w:val="0"/>
              <w:rPr>
                <w:sz w:val="22"/>
                <w:szCs w:val="22"/>
              </w:rPr>
            </w:pPr>
            <w:bookmarkStart w:colFirst="0" w:colLast="0" w:name="_heading=h.5xdd1jrhnxat" w:id="119"/>
            <w:bookmarkEnd w:id="119"/>
            <w:r w:rsidDel="00000000" w:rsidR="00000000" w:rsidRPr="00000000">
              <w:rPr>
                <w:sz w:val="22"/>
                <w:szCs w:val="22"/>
                <w:rtl w:val="0"/>
              </w:rPr>
              <w:t xml:space="preserve">Crypto-Asset Type</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32">
            <w:pPr>
              <w:widowControl w:val="0"/>
              <w:rPr/>
            </w:pPr>
            <w:r w:rsidDel="00000000" w:rsidR="00000000" w:rsidRPr="00000000">
              <w:rPr>
                <w:rtl w:val="0"/>
              </w:rPr>
              <w:t xml:space="preserve">The type of crypto-asset that will be offered to the public or for which admission to trading is sought</w:t>
            </w:r>
          </w:p>
          <w:p w:rsidR="00000000" w:rsidDel="00000000" w:rsidP="00000000" w:rsidRDefault="00000000" w:rsidRPr="00000000" w14:paraId="00000333">
            <w:pPr>
              <w:widowControl w:val="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34">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35">
            <w:pPr>
              <w:widowControl w:val="0"/>
              <w:rPr/>
            </w:pPr>
            <w:r w:rsidDel="00000000" w:rsidR="00000000" w:rsidRPr="00000000">
              <w:rPr>
                <w:rtl w:val="0"/>
              </w:rPr>
              <w:t xml:space="preserve">F.2</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36">
            <w:pPr>
              <w:pStyle w:val="Heading2"/>
              <w:widowControl w:val="0"/>
              <w:rPr>
                <w:sz w:val="22"/>
                <w:szCs w:val="22"/>
              </w:rPr>
            </w:pPr>
            <w:bookmarkStart w:colFirst="0" w:colLast="0" w:name="_heading=h.mkvuiv6065f2" w:id="120"/>
            <w:bookmarkEnd w:id="120"/>
            <w:r w:rsidDel="00000000" w:rsidR="00000000" w:rsidRPr="00000000">
              <w:rPr>
                <w:sz w:val="22"/>
                <w:szCs w:val="22"/>
                <w:rtl w:val="0"/>
              </w:rPr>
              <w:t xml:space="preserve">Crypto-Asset Functionality</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37">
            <w:pPr>
              <w:widowControl w:val="0"/>
              <w:rPr/>
            </w:pPr>
            <w:r w:rsidDel="00000000" w:rsidR="00000000" w:rsidRPr="00000000">
              <w:rPr>
                <w:rtl w:val="0"/>
              </w:rPr>
              <w:t xml:space="preserve">A description of the functionality of the crypto-assets being offered or admitted to trading</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38">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39">
            <w:pPr>
              <w:widowControl w:val="0"/>
              <w:rPr/>
            </w:pPr>
            <w:r w:rsidDel="00000000" w:rsidR="00000000" w:rsidRPr="00000000">
              <w:rPr>
                <w:rtl w:val="0"/>
              </w:rPr>
              <w:t xml:space="preserve">F.3</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3A">
            <w:pPr>
              <w:pStyle w:val="Heading2"/>
              <w:widowControl w:val="0"/>
              <w:rPr>
                <w:sz w:val="22"/>
                <w:szCs w:val="22"/>
              </w:rPr>
            </w:pPr>
            <w:bookmarkStart w:colFirst="0" w:colLast="0" w:name="_heading=h.eigx60r9rrja" w:id="121"/>
            <w:bookmarkEnd w:id="121"/>
            <w:r w:rsidDel="00000000" w:rsidR="00000000" w:rsidRPr="00000000">
              <w:rPr>
                <w:sz w:val="22"/>
                <w:szCs w:val="22"/>
                <w:rtl w:val="0"/>
              </w:rPr>
              <w:t xml:space="preserve">Planned Application of Functionalities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3B">
            <w:pPr>
              <w:widowControl w:val="0"/>
              <w:rPr/>
            </w:pPr>
            <w:r w:rsidDel="00000000" w:rsidR="00000000" w:rsidRPr="00000000">
              <w:rPr>
                <w:rtl w:val="0"/>
              </w:rPr>
              <w:t xml:space="preserve">Information about when the functionalities of the crypto-assets being offered or admitted to trading are planned to apply</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3C">
            <w:pPr>
              <w:widowControl w:val="0"/>
              <w:rPr/>
            </w:pPr>
            <w:r w:rsidDel="00000000" w:rsidR="00000000" w:rsidRPr="00000000">
              <w:rPr>
                <w:rtl w:val="0"/>
              </w:rPr>
              <w:t xml:space="preserve">Free alphanumerical text</w:t>
            </w:r>
          </w:p>
        </w:tc>
      </w:tr>
      <w:tr>
        <w:trPr>
          <w:cantSplit w:val="0"/>
          <w:trHeight w:val="420" w:hRule="atLeast"/>
          <w:tblHeader w:val="0"/>
        </w:trPr>
        <w:tc>
          <w:tcPr>
            <w:gridSpan w:val="4"/>
            <w:tcBorders>
              <w:top w:color="000000" w:space="0" w:sz="6" w:val="single"/>
              <w:left w:color="000000" w:space="0" w:sz="6" w:val="single"/>
              <w:bottom w:color="000000" w:space="0" w:sz="6" w:val="single"/>
              <w:right w:color="000000" w:space="0" w:sz="6" w:val="single"/>
            </w:tcBorders>
            <w:shd w:fill="ffffff" w:val="clear"/>
            <w:tcMar>
              <w:top w:w="40.0" w:type="dxa"/>
              <w:left w:w="0.0" w:type="dxa"/>
              <w:bottom w:w="40.0" w:type="dxa"/>
              <w:right w:w="0.0" w:type="dxa"/>
            </w:tcMar>
            <w:vAlign w:val="bottom"/>
          </w:tcPr>
          <w:p w:rsidR="00000000" w:rsidDel="00000000" w:rsidP="00000000" w:rsidRDefault="00000000" w:rsidRPr="00000000" w14:paraId="0000033D">
            <w:pPr>
              <w:pStyle w:val="Heading1"/>
              <w:widowControl w:val="0"/>
              <w:jc w:val="left"/>
              <w:rPr>
                <w:b w:val="1"/>
                <w:sz w:val="22"/>
                <w:szCs w:val="22"/>
              </w:rPr>
            </w:pPr>
            <w:bookmarkStart w:colFirst="0" w:colLast="0" w:name="_heading=h.fyrthirmi3zn" w:id="122"/>
            <w:bookmarkEnd w:id="122"/>
            <w:r w:rsidDel="00000000" w:rsidR="00000000" w:rsidRPr="00000000">
              <w:rPr>
                <w:b w:val="1"/>
                <w:sz w:val="22"/>
                <w:szCs w:val="22"/>
                <w:rtl w:val="0"/>
              </w:rPr>
              <w:t xml:space="preserve">A description of the characteristics of the crypto-asset, including the data necessary for classification of the crypto-asset white paper in the register referred to in Article 109 of Regulation (EU) 2023/1114, as specified in accordance with paragraph 8 of that Article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41">
            <w:pPr>
              <w:widowControl w:val="0"/>
              <w:rPr/>
            </w:pPr>
            <w:r w:rsidDel="00000000" w:rsidR="00000000" w:rsidRPr="00000000">
              <w:rPr>
                <w:rtl w:val="0"/>
              </w:rPr>
              <w:t xml:space="preserve">F.4</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42">
            <w:pPr>
              <w:pStyle w:val="Heading2"/>
              <w:widowControl w:val="0"/>
              <w:rPr>
                <w:sz w:val="22"/>
                <w:szCs w:val="22"/>
              </w:rPr>
            </w:pPr>
            <w:bookmarkStart w:colFirst="0" w:colLast="0" w:name="_heading=h.b4b7j3gnjo92" w:id="123"/>
            <w:bookmarkEnd w:id="123"/>
            <w:r w:rsidDel="00000000" w:rsidR="00000000" w:rsidRPr="00000000">
              <w:rPr>
                <w:sz w:val="22"/>
                <w:szCs w:val="22"/>
                <w:rtl w:val="0"/>
              </w:rPr>
              <w:t xml:space="preserve">Type of crypto-asset white paper</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43">
            <w:pPr>
              <w:widowControl w:val="0"/>
              <w:rPr/>
            </w:pPr>
            <w:r w:rsidDel="00000000" w:rsidR="00000000" w:rsidRPr="00000000">
              <w:rPr>
                <w:rtl w:val="0"/>
              </w:rPr>
              <w:t xml:space="preserve">The type of white paper notified.</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44">
            <w:pPr>
              <w:widowControl w:val="0"/>
              <w:rPr/>
            </w:pPr>
            <w:r w:rsidDel="00000000" w:rsidR="00000000" w:rsidRPr="00000000">
              <w:rPr>
                <w:rtl w:val="0"/>
              </w:rPr>
              <w:t xml:space="preserve">OTHR</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45">
            <w:pPr>
              <w:widowControl w:val="0"/>
              <w:rPr/>
            </w:pPr>
            <w:r w:rsidDel="00000000" w:rsidR="00000000" w:rsidRPr="00000000">
              <w:rPr>
                <w:rtl w:val="0"/>
              </w:rPr>
              <w:t xml:space="preserve">F.5</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46">
            <w:pPr>
              <w:pStyle w:val="Heading2"/>
              <w:widowControl w:val="0"/>
              <w:rPr>
                <w:sz w:val="22"/>
                <w:szCs w:val="22"/>
              </w:rPr>
            </w:pPr>
            <w:bookmarkStart w:colFirst="0" w:colLast="0" w:name="_heading=h.6078y2smbgda" w:id="124"/>
            <w:bookmarkEnd w:id="124"/>
            <w:r w:rsidDel="00000000" w:rsidR="00000000" w:rsidRPr="00000000">
              <w:rPr>
                <w:sz w:val="22"/>
                <w:szCs w:val="22"/>
                <w:rtl w:val="0"/>
              </w:rPr>
              <w:t xml:space="preserve">The type of submission</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47">
            <w:pPr>
              <w:widowControl w:val="0"/>
              <w:rPr/>
            </w:pPr>
            <w:r w:rsidDel="00000000" w:rsidR="00000000" w:rsidRPr="00000000">
              <w:rPr>
                <w:rtl w:val="0"/>
              </w:rPr>
              <w:t xml:space="preserve">Type of submission</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48">
            <w:pPr>
              <w:widowControl w:val="0"/>
              <w:rPr/>
            </w:pPr>
            <w:r w:rsidDel="00000000" w:rsidR="00000000" w:rsidRPr="00000000">
              <w:rPr>
                <w:rtl w:val="0"/>
              </w:rPr>
              <w:t xml:space="preserve">NEWT = New</w:t>
            </w:r>
          </w:p>
          <w:p w:rsidR="00000000" w:rsidDel="00000000" w:rsidP="00000000" w:rsidRDefault="00000000" w:rsidRPr="00000000" w14:paraId="00000349">
            <w:pPr>
              <w:widowControl w:val="0"/>
              <w:rPr/>
            </w:pPr>
            <w:r w:rsidDel="00000000" w:rsidR="00000000" w:rsidRPr="00000000">
              <w:rPr>
                <w:rtl w:val="0"/>
              </w:rPr>
              <w:t xml:space="preserve">MODI = Modify</w:t>
            </w:r>
          </w:p>
          <w:p w:rsidR="00000000" w:rsidDel="00000000" w:rsidP="00000000" w:rsidRDefault="00000000" w:rsidRPr="00000000" w14:paraId="0000034A">
            <w:pPr>
              <w:widowControl w:val="0"/>
              <w:rPr/>
            </w:pPr>
            <w:r w:rsidDel="00000000" w:rsidR="00000000" w:rsidRPr="00000000">
              <w:rPr>
                <w:rtl w:val="0"/>
              </w:rPr>
              <w:t xml:space="preserve">EROR = Error</w:t>
            </w:r>
          </w:p>
          <w:p w:rsidR="00000000" w:rsidDel="00000000" w:rsidP="00000000" w:rsidRDefault="00000000" w:rsidRPr="00000000" w14:paraId="0000034B">
            <w:pPr>
              <w:widowControl w:val="0"/>
              <w:rPr/>
            </w:pPr>
            <w:r w:rsidDel="00000000" w:rsidR="00000000" w:rsidRPr="00000000">
              <w:rPr>
                <w:rtl w:val="0"/>
              </w:rPr>
              <w:t xml:space="preserve">CORR = Correction</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4C">
            <w:pPr>
              <w:widowControl w:val="0"/>
              <w:rPr/>
            </w:pPr>
            <w:r w:rsidDel="00000000" w:rsidR="00000000" w:rsidRPr="00000000">
              <w:rPr>
                <w:rtl w:val="0"/>
              </w:rPr>
              <w:t xml:space="preserve">F.6</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4D">
            <w:pPr>
              <w:pStyle w:val="Heading2"/>
              <w:widowControl w:val="0"/>
              <w:rPr>
                <w:sz w:val="22"/>
                <w:szCs w:val="22"/>
              </w:rPr>
            </w:pPr>
            <w:bookmarkStart w:colFirst="0" w:colLast="0" w:name="_heading=h.6o8fkssc71e6" w:id="125"/>
            <w:bookmarkEnd w:id="125"/>
            <w:r w:rsidDel="00000000" w:rsidR="00000000" w:rsidRPr="00000000">
              <w:rPr>
                <w:sz w:val="22"/>
                <w:szCs w:val="22"/>
                <w:rtl w:val="0"/>
              </w:rPr>
              <w:t xml:space="preserve">Crypto-Asset Characteristics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4E">
            <w:pPr>
              <w:widowControl w:val="0"/>
              <w:rPr/>
            </w:pPr>
            <w:r w:rsidDel="00000000" w:rsidR="00000000" w:rsidRPr="00000000">
              <w:rPr>
                <w:rtl w:val="0"/>
              </w:rPr>
              <w:t xml:space="preserve">A description of the characteristics of the crypto-asset</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4F">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50">
            <w:pPr>
              <w:widowControl w:val="0"/>
              <w:rPr/>
            </w:pPr>
            <w:r w:rsidDel="00000000" w:rsidR="00000000" w:rsidRPr="00000000">
              <w:rPr>
                <w:rtl w:val="0"/>
              </w:rPr>
              <w:t xml:space="preserve">F.7</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51">
            <w:pPr>
              <w:pStyle w:val="Heading2"/>
              <w:widowControl w:val="0"/>
              <w:rPr>
                <w:sz w:val="22"/>
                <w:szCs w:val="22"/>
              </w:rPr>
            </w:pPr>
            <w:bookmarkStart w:colFirst="0" w:colLast="0" w:name="_heading=h.g93w5csghjm4" w:id="126"/>
            <w:bookmarkEnd w:id="126"/>
            <w:r w:rsidDel="00000000" w:rsidR="00000000" w:rsidRPr="00000000">
              <w:rPr>
                <w:sz w:val="22"/>
                <w:szCs w:val="22"/>
                <w:rtl w:val="0"/>
              </w:rPr>
              <w:t xml:space="preserve">Commercial name or trading name</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52">
            <w:pPr>
              <w:widowControl w:val="0"/>
              <w:rPr/>
            </w:pPr>
            <w:r w:rsidDel="00000000" w:rsidR="00000000" w:rsidRPr="00000000">
              <w:rPr>
                <w:rtl w:val="0"/>
              </w:rPr>
              <w:t xml:space="preserve">Field to be filled in only if a DTI is not provided in field F.14. Commercial name or trading name of the issuer.</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53">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54">
            <w:pPr>
              <w:widowControl w:val="0"/>
              <w:rPr/>
            </w:pPr>
            <w:r w:rsidDel="00000000" w:rsidR="00000000" w:rsidRPr="00000000">
              <w:rPr>
                <w:rtl w:val="0"/>
              </w:rPr>
              <w:t xml:space="preserve">F.8</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55">
            <w:pPr>
              <w:pStyle w:val="Heading2"/>
              <w:widowControl w:val="0"/>
              <w:rPr>
                <w:sz w:val="22"/>
                <w:szCs w:val="22"/>
              </w:rPr>
            </w:pPr>
            <w:bookmarkStart w:colFirst="0" w:colLast="0" w:name="_heading=h.gw8a14oy1vjt" w:id="127"/>
            <w:bookmarkEnd w:id="127"/>
            <w:r w:rsidDel="00000000" w:rsidR="00000000" w:rsidRPr="00000000">
              <w:rPr>
                <w:sz w:val="22"/>
                <w:szCs w:val="22"/>
                <w:rtl w:val="0"/>
              </w:rPr>
              <w:t xml:space="preserve">Website of the issuer</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56">
            <w:pPr>
              <w:widowControl w:val="0"/>
              <w:rPr/>
            </w:pPr>
            <w:r w:rsidDel="00000000" w:rsidR="00000000" w:rsidRPr="00000000">
              <w:rPr>
                <w:rtl w:val="0"/>
              </w:rPr>
              <w:t xml:space="preserve">Website of the issuer</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57">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58">
            <w:pPr>
              <w:widowControl w:val="0"/>
              <w:rPr/>
            </w:pPr>
            <w:r w:rsidDel="00000000" w:rsidR="00000000" w:rsidRPr="00000000">
              <w:rPr>
                <w:rtl w:val="0"/>
              </w:rPr>
              <w:t xml:space="preserve">F.9</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59">
            <w:pPr>
              <w:pStyle w:val="Heading2"/>
              <w:widowControl w:val="0"/>
              <w:rPr>
                <w:sz w:val="22"/>
                <w:szCs w:val="22"/>
              </w:rPr>
            </w:pPr>
            <w:bookmarkStart w:colFirst="0" w:colLast="0" w:name="_heading=h.cn2ro8ru202o" w:id="128"/>
            <w:bookmarkEnd w:id="128"/>
            <w:r w:rsidDel="00000000" w:rsidR="00000000" w:rsidRPr="00000000">
              <w:rPr>
                <w:sz w:val="22"/>
                <w:szCs w:val="22"/>
                <w:rtl w:val="0"/>
              </w:rPr>
              <w:t xml:space="preserve">Starting date of offer to the public or admission to trading</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5A">
            <w:pPr>
              <w:widowControl w:val="0"/>
              <w:rPr/>
            </w:pPr>
            <w:r w:rsidDel="00000000" w:rsidR="00000000" w:rsidRPr="00000000">
              <w:rPr>
                <w:rtl w:val="0"/>
              </w:rPr>
              <w:t xml:space="preserve">Starting date or, if not available, the intended starting date of offer to the public or admission to trading.</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5B">
            <w:pPr>
              <w:widowControl w:val="0"/>
              <w:rPr/>
            </w:pPr>
            <w:r w:rsidDel="00000000" w:rsidR="00000000" w:rsidRPr="00000000">
              <w:rPr>
                <w:rtl w:val="0"/>
              </w:rPr>
              <w:t xml:space="preserve">YYYY-MM-DD</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5C">
            <w:pPr>
              <w:widowControl w:val="0"/>
              <w:rPr/>
            </w:pPr>
            <w:r w:rsidDel="00000000" w:rsidR="00000000" w:rsidRPr="00000000">
              <w:rPr>
                <w:rtl w:val="0"/>
              </w:rPr>
              <w:t xml:space="preserve">F.10</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5D">
            <w:pPr>
              <w:pStyle w:val="Heading2"/>
              <w:widowControl w:val="0"/>
              <w:rPr>
                <w:sz w:val="22"/>
                <w:szCs w:val="22"/>
              </w:rPr>
            </w:pPr>
            <w:bookmarkStart w:colFirst="0" w:colLast="0" w:name="_heading=h.pn55penix1yf" w:id="129"/>
            <w:bookmarkEnd w:id="129"/>
            <w:r w:rsidDel="00000000" w:rsidR="00000000" w:rsidRPr="00000000">
              <w:rPr>
                <w:sz w:val="22"/>
                <w:szCs w:val="22"/>
                <w:rtl w:val="0"/>
              </w:rPr>
              <w:t xml:space="preserve">Publication date</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5E">
            <w:pPr>
              <w:widowControl w:val="0"/>
              <w:rPr/>
            </w:pPr>
            <w:r w:rsidDel="00000000" w:rsidR="00000000" w:rsidRPr="00000000">
              <w:rPr>
                <w:rtl w:val="0"/>
              </w:rPr>
              <w:t xml:space="preserve">Effective or intended publication date of the white paper or of the modified white paper. XYZ</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5F">
            <w:pPr>
              <w:widowControl w:val="0"/>
              <w:rPr/>
            </w:pPr>
            <w:r w:rsidDel="00000000" w:rsidR="00000000" w:rsidRPr="00000000">
              <w:rPr>
                <w:rtl w:val="0"/>
              </w:rPr>
              <w:t xml:space="preserve">YYYY-MM-DD</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60">
            <w:pPr>
              <w:widowControl w:val="0"/>
              <w:rPr/>
            </w:pPr>
            <w:r w:rsidDel="00000000" w:rsidR="00000000" w:rsidRPr="00000000">
              <w:rPr>
                <w:rtl w:val="0"/>
              </w:rPr>
              <w:t xml:space="preserve">F.11</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61">
            <w:pPr>
              <w:pStyle w:val="Heading2"/>
              <w:widowControl w:val="0"/>
              <w:rPr>
                <w:sz w:val="22"/>
                <w:szCs w:val="22"/>
              </w:rPr>
            </w:pPr>
            <w:bookmarkStart w:colFirst="0" w:colLast="0" w:name="_heading=h.chkrb65ij0h7" w:id="130"/>
            <w:bookmarkEnd w:id="130"/>
            <w:r w:rsidDel="00000000" w:rsidR="00000000" w:rsidRPr="00000000">
              <w:rPr>
                <w:sz w:val="22"/>
                <w:szCs w:val="22"/>
                <w:rtl w:val="0"/>
              </w:rPr>
              <w:t xml:space="preserve">Any other services provided by the issuer</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62">
            <w:pPr>
              <w:widowControl w:val="0"/>
              <w:rPr/>
            </w:pPr>
            <w:r w:rsidDel="00000000" w:rsidR="00000000" w:rsidRPr="00000000">
              <w:rPr>
                <w:rtl w:val="0"/>
              </w:rPr>
              <w:t xml:space="preserve">Any other services provided by the issuer not covered by Regulation (EU) 2023/1114, with a reference to the applicable Union or national law.</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63">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64">
            <w:pPr>
              <w:widowControl w:val="0"/>
              <w:rPr/>
            </w:pPr>
            <w:r w:rsidDel="00000000" w:rsidR="00000000" w:rsidRPr="00000000">
              <w:rPr>
                <w:rtl w:val="0"/>
              </w:rPr>
              <w:t xml:space="preserve">F.12</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65">
            <w:pPr>
              <w:pStyle w:val="Heading2"/>
              <w:widowControl w:val="0"/>
              <w:rPr>
                <w:sz w:val="22"/>
                <w:szCs w:val="22"/>
              </w:rPr>
            </w:pPr>
            <w:bookmarkStart w:colFirst="0" w:colLast="0" w:name="_heading=h.4xcc2vggmway" w:id="131"/>
            <w:bookmarkEnd w:id="131"/>
            <w:r w:rsidDel="00000000" w:rsidR="00000000" w:rsidRPr="00000000">
              <w:rPr>
                <w:sz w:val="22"/>
                <w:szCs w:val="22"/>
                <w:rtl w:val="0"/>
              </w:rPr>
              <w:t xml:space="preserve">Language or languages of the white paper</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66">
            <w:pPr>
              <w:widowControl w:val="0"/>
              <w:rPr/>
            </w:pPr>
            <w:r w:rsidDel="00000000" w:rsidR="00000000" w:rsidRPr="00000000">
              <w:rPr>
                <w:rtl w:val="0"/>
              </w:rPr>
              <w:t xml:space="preserve">Language or languages in which the crypto-asset white paper is drafted.</w:t>
            </w:r>
          </w:p>
          <w:p w:rsidR="00000000" w:rsidDel="00000000" w:rsidP="00000000" w:rsidRDefault="00000000" w:rsidRPr="00000000" w14:paraId="00000367">
            <w:pPr>
              <w:widowControl w:val="0"/>
              <w:rPr/>
            </w:pPr>
            <w:r w:rsidDel="00000000" w:rsidR="00000000" w:rsidRPr="00000000">
              <w:rPr>
                <w:rtl w:val="0"/>
              </w:rPr>
              <w:t xml:space="preserve">When multiple languages have been used, this field shall be reported as many times as necessary</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68">
            <w:pPr>
              <w:widowControl w:val="0"/>
              <w:rPr/>
            </w:pPr>
            <w:r w:rsidDel="00000000" w:rsidR="00000000" w:rsidRPr="00000000">
              <w:rPr>
                <w:rtl w:val="0"/>
              </w:rPr>
              <w:t xml:space="preserve">Closed list of EU languages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69">
            <w:pPr>
              <w:widowControl w:val="0"/>
              <w:rPr/>
            </w:pPr>
            <w:r w:rsidDel="00000000" w:rsidR="00000000" w:rsidRPr="00000000">
              <w:rPr>
                <w:rtl w:val="0"/>
              </w:rPr>
              <w:t xml:space="preserve">F.13</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6A">
            <w:pPr>
              <w:pStyle w:val="Heading2"/>
              <w:widowControl w:val="0"/>
              <w:rPr>
                <w:sz w:val="22"/>
                <w:szCs w:val="22"/>
              </w:rPr>
            </w:pPr>
            <w:bookmarkStart w:colFirst="0" w:colLast="0" w:name="_heading=h.56rgxlw92edi" w:id="132"/>
            <w:bookmarkEnd w:id="132"/>
            <w:r w:rsidDel="00000000" w:rsidR="00000000" w:rsidRPr="00000000">
              <w:rPr>
                <w:sz w:val="22"/>
                <w:szCs w:val="22"/>
                <w:rtl w:val="0"/>
              </w:rPr>
              <w:t xml:space="preserve">Digital Token Identifier</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6B">
            <w:pPr>
              <w:widowControl w:val="0"/>
              <w:rPr/>
            </w:pPr>
            <w:r w:rsidDel="00000000" w:rsidR="00000000" w:rsidRPr="00000000">
              <w:rPr>
                <w:rtl w:val="0"/>
              </w:rPr>
              <w:t xml:space="preserve">Code used to uniquely identify the crypto-asset or each of the several crypto assets to which the white paper relates, where available</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6C">
            <w:pPr>
              <w:widowControl w:val="0"/>
              <w:rPr/>
            </w:pPr>
            <w:r w:rsidDel="00000000" w:rsidR="00000000" w:rsidRPr="00000000">
              <w:rPr>
                <w:rtl w:val="0"/>
              </w:rPr>
              <w:t xml:space="preserve">ISO 24165 Digital Token Identifier</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6D">
            <w:pPr>
              <w:widowControl w:val="0"/>
              <w:rPr/>
            </w:pPr>
            <w:r w:rsidDel="00000000" w:rsidR="00000000" w:rsidRPr="00000000">
              <w:rPr>
                <w:rtl w:val="0"/>
              </w:rPr>
              <w:t xml:space="preserve">F.14</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6E">
            <w:pPr>
              <w:pStyle w:val="Heading2"/>
              <w:widowControl w:val="0"/>
              <w:rPr>
                <w:sz w:val="22"/>
                <w:szCs w:val="22"/>
              </w:rPr>
            </w:pPr>
            <w:bookmarkStart w:colFirst="0" w:colLast="0" w:name="_heading=h.yalr8z6abbgt" w:id="133"/>
            <w:bookmarkEnd w:id="133"/>
            <w:r w:rsidDel="00000000" w:rsidR="00000000" w:rsidRPr="00000000">
              <w:rPr>
                <w:sz w:val="22"/>
                <w:szCs w:val="22"/>
                <w:rtl w:val="0"/>
              </w:rPr>
              <w:t xml:space="preserve">Functionally Fungible Group Digital Token Identifier</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6F">
            <w:pPr>
              <w:widowControl w:val="0"/>
              <w:rPr/>
            </w:pPr>
            <w:r w:rsidDel="00000000" w:rsidR="00000000" w:rsidRPr="00000000">
              <w:rPr>
                <w:rtl w:val="0"/>
              </w:rPr>
              <w:t xml:space="preserve">Code used to uniquely identify the functionally fungible group to which the digital asset belongs (i.e., common to each of the several assets to which the white paper relates, i.e. Code used to identify the white paper ISO 24165 DTI of type = 3 (i.e., functionally fungible group), where available</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70">
            <w:pPr>
              <w:widowControl w:val="0"/>
              <w:rPr/>
            </w:pPr>
            <w:r w:rsidDel="00000000" w:rsidR="00000000" w:rsidRPr="00000000">
              <w:rPr>
                <w:rtl w:val="0"/>
              </w:rPr>
              <w:t xml:space="preserve">ISO 24165 FFG DTI</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71">
            <w:pPr>
              <w:widowControl w:val="0"/>
              <w:rPr/>
            </w:pPr>
            <w:r w:rsidDel="00000000" w:rsidR="00000000" w:rsidRPr="00000000">
              <w:rPr>
                <w:rtl w:val="0"/>
              </w:rPr>
              <w:t xml:space="preserve">F.15</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72">
            <w:pPr>
              <w:pStyle w:val="Heading2"/>
              <w:widowControl w:val="0"/>
              <w:rPr>
                <w:sz w:val="22"/>
                <w:szCs w:val="22"/>
              </w:rPr>
            </w:pPr>
            <w:bookmarkStart w:colFirst="0" w:colLast="0" w:name="_heading=h.v61iczyqlia2" w:id="134"/>
            <w:bookmarkEnd w:id="134"/>
            <w:r w:rsidDel="00000000" w:rsidR="00000000" w:rsidRPr="00000000">
              <w:rPr>
                <w:sz w:val="22"/>
                <w:szCs w:val="22"/>
                <w:rtl w:val="0"/>
              </w:rPr>
              <w:t xml:space="preserve">Voluntary data flag</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73">
            <w:pPr>
              <w:widowControl w:val="0"/>
              <w:rPr/>
            </w:pPr>
            <w:r w:rsidDel="00000000" w:rsidR="00000000" w:rsidRPr="00000000">
              <w:rPr>
                <w:rtl w:val="0"/>
              </w:rPr>
              <w:t xml:space="preserve">Flag indicating the mandatory or voluntary nature of the white paper submitted in accordance with Article 4(8)</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74">
            <w:pPr>
              <w:widowControl w:val="0"/>
              <w:rPr/>
            </w:pPr>
            <w:r w:rsidDel="00000000" w:rsidR="00000000" w:rsidRPr="00000000">
              <w:rPr>
                <w:rtl w:val="0"/>
              </w:rPr>
              <w:t xml:space="preserve">‘true’ – voluntary</w:t>
            </w:r>
          </w:p>
          <w:p w:rsidR="00000000" w:rsidDel="00000000" w:rsidP="00000000" w:rsidRDefault="00000000" w:rsidRPr="00000000" w14:paraId="00000375">
            <w:pPr>
              <w:widowControl w:val="0"/>
              <w:rPr/>
            </w:pPr>
            <w:r w:rsidDel="00000000" w:rsidR="00000000" w:rsidRPr="00000000">
              <w:rPr>
                <w:rtl w:val="0"/>
              </w:rPr>
              <w:t xml:space="preserve">‘false’ – mandatory</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76">
            <w:pPr>
              <w:widowControl w:val="0"/>
              <w:rPr/>
            </w:pPr>
            <w:r w:rsidDel="00000000" w:rsidR="00000000" w:rsidRPr="00000000">
              <w:rPr>
                <w:rtl w:val="0"/>
              </w:rPr>
              <w:t xml:space="preserve">F.16</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77">
            <w:pPr>
              <w:pStyle w:val="Heading2"/>
              <w:widowControl w:val="0"/>
              <w:rPr>
                <w:sz w:val="22"/>
                <w:szCs w:val="22"/>
              </w:rPr>
            </w:pPr>
            <w:bookmarkStart w:colFirst="0" w:colLast="0" w:name="_heading=h.834yspapf627" w:id="135"/>
            <w:bookmarkEnd w:id="135"/>
            <w:r w:rsidDel="00000000" w:rsidR="00000000" w:rsidRPr="00000000">
              <w:rPr>
                <w:sz w:val="22"/>
                <w:szCs w:val="22"/>
                <w:rtl w:val="0"/>
              </w:rPr>
              <w:t xml:space="preserve">Personal data flag</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78">
            <w:pPr>
              <w:widowControl w:val="0"/>
              <w:rPr/>
            </w:pPr>
            <w:r w:rsidDel="00000000" w:rsidR="00000000" w:rsidRPr="00000000">
              <w:rPr>
                <w:rtl w:val="0"/>
              </w:rPr>
              <w:t xml:space="preserve">Flag indicating if the submitted white</w:t>
            </w:r>
          </w:p>
          <w:p w:rsidR="00000000" w:rsidDel="00000000" w:rsidP="00000000" w:rsidRDefault="00000000" w:rsidRPr="00000000" w14:paraId="00000379">
            <w:pPr>
              <w:widowControl w:val="0"/>
              <w:rPr/>
            </w:pPr>
            <w:r w:rsidDel="00000000" w:rsidR="00000000" w:rsidRPr="00000000">
              <w:rPr>
                <w:rtl w:val="0"/>
              </w:rPr>
              <w:t xml:space="preserve">paper contains personal data</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7A">
            <w:pPr>
              <w:widowControl w:val="0"/>
              <w:rPr/>
            </w:pPr>
            <w:r w:rsidDel="00000000" w:rsidR="00000000" w:rsidRPr="00000000">
              <w:rPr>
                <w:rtl w:val="0"/>
              </w:rPr>
              <w:t xml:space="preserve">‘true’ – Yes</w:t>
            </w:r>
          </w:p>
          <w:p w:rsidR="00000000" w:rsidDel="00000000" w:rsidP="00000000" w:rsidRDefault="00000000" w:rsidRPr="00000000" w14:paraId="0000037B">
            <w:pPr>
              <w:widowControl w:val="0"/>
              <w:rPr/>
            </w:pPr>
            <w:r w:rsidDel="00000000" w:rsidR="00000000" w:rsidRPr="00000000">
              <w:rPr>
                <w:rtl w:val="0"/>
              </w:rPr>
              <w:t xml:space="preserve">‘false’ – No</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7C">
            <w:pPr>
              <w:widowControl w:val="0"/>
              <w:rPr/>
            </w:pPr>
            <w:r w:rsidDel="00000000" w:rsidR="00000000" w:rsidRPr="00000000">
              <w:rPr>
                <w:rtl w:val="0"/>
              </w:rPr>
              <w:t xml:space="preserve">F.17</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7D">
            <w:pPr>
              <w:pStyle w:val="Heading2"/>
              <w:widowControl w:val="0"/>
              <w:rPr>
                <w:sz w:val="22"/>
                <w:szCs w:val="22"/>
              </w:rPr>
            </w:pPr>
            <w:bookmarkStart w:colFirst="0" w:colLast="0" w:name="_heading=h.4ou6j2zbmziq" w:id="136"/>
            <w:bookmarkEnd w:id="136"/>
            <w:r w:rsidDel="00000000" w:rsidR="00000000" w:rsidRPr="00000000">
              <w:rPr>
                <w:sz w:val="22"/>
                <w:szCs w:val="22"/>
                <w:rtl w:val="0"/>
              </w:rPr>
              <w:t xml:space="preserve">LEI eligibility</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7E">
            <w:pPr>
              <w:widowControl w:val="0"/>
              <w:rPr/>
            </w:pPr>
            <w:r w:rsidDel="00000000" w:rsidR="00000000" w:rsidRPr="00000000">
              <w:rPr>
                <w:rtl w:val="0"/>
              </w:rPr>
              <w:t xml:space="preserve">Indication that the issuer is eligible for a Legal Entity Identifier.</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7F">
            <w:pPr>
              <w:widowControl w:val="0"/>
              <w:rPr/>
            </w:pPr>
            <w:r w:rsidDel="00000000" w:rsidR="00000000" w:rsidRPr="00000000">
              <w:rPr>
                <w:rtl w:val="0"/>
              </w:rPr>
              <w:t xml:space="preserve">‘true’ – eligible</w:t>
            </w:r>
          </w:p>
          <w:p w:rsidR="00000000" w:rsidDel="00000000" w:rsidP="00000000" w:rsidRDefault="00000000" w:rsidRPr="00000000" w14:paraId="00000380">
            <w:pPr>
              <w:widowControl w:val="0"/>
              <w:rPr/>
            </w:pPr>
            <w:r w:rsidDel="00000000" w:rsidR="00000000" w:rsidRPr="00000000">
              <w:rPr>
                <w:rtl w:val="0"/>
              </w:rPr>
              <w:t xml:space="preserve">‘false’ – not eligible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81">
            <w:pPr>
              <w:widowControl w:val="0"/>
              <w:rPr/>
            </w:pPr>
            <w:r w:rsidDel="00000000" w:rsidR="00000000" w:rsidRPr="00000000">
              <w:rPr>
                <w:rtl w:val="0"/>
              </w:rPr>
              <w:t xml:space="preserve">F.18</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82">
            <w:pPr>
              <w:pStyle w:val="Heading2"/>
              <w:widowControl w:val="0"/>
              <w:rPr>
                <w:sz w:val="22"/>
                <w:szCs w:val="22"/>
              </w:rPr>
            </w:pPr>
            <w:bookmarkStart w:colFirst="0" w:colLast="0" w:name="_heading=h.ca7632u0ffpe" w:id="137"/>
            <w:bookmarkEnd w:id="137"/>
            <w:r w:rsidDel="00000000" w:rsidR="00000000" w:rsidRPr="00000000">
              <w:rPr>
                <w:sz w:val="22"/>
                <w:szCs w:val="22"/>
                <w:rtl w:val="0"/>
              </w:rPr>
              <w:t xml:space="preserve">Home Member State</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83">
            <w:pPr>
              <w:widowControl w:val="0"/>
              <w:rPr/>
            </w:pPr>
            <w:r w:rsidDel="00000000" w:rsidR="00000000" w:rsidRPr="00000000">
              <w:rPr>
                <w:rtl w:val="0"/>
              </w:rPr>
              <w:t xml:space="preserve">Home member state as defined in Article 3 paragraph 33 of Regulation (EU) 2023/1114</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84">
            <w:pPr>
              <w:widowControl w:val="0"/>
              <w:rPr/>
            </w:pPr>
            <w:r w:rsidDel="00000000" w:rsidR="00000000" w:rsidRPr="00000000">
              <w:rPr>
                <w:rtl w:val="0"/>
              </w:rPr>
              <w:t xml:space="preserve">Closed list of EU member states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85">
            <w:pPr>
              <w:widowControl w:val="0"/>
              <w:rPr/>
            </w:pPr>
            <w:r w:rsidDel="00000000" w:rsidR="00000000" w:rsidRPr="00000000">
              <w:rPr>
                <w:rtl w:val="0"/>
              </w:rPr>
              <w:t xml:space="preserve">F.19</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86">
            <w:pPr>
              <w:pStyle w:val="Heading2"/>
              <w:widowControl w:val="0"/>
              <w:rPr>
                <w:sz w:val="22"/>
                <w:szCs w:val="22"/>
              </w:rPr>
            </w:pPr>
            <w:bookmarkStart w:colFirst="0" w:colLast="0" w:name="_heading=h.b1i8jq9ulzhs" w:id="138"/>
            <w:bookmarkEnd w:id="138"/>
            <w:r w:rsidDel="00000000" w:rsidR="00000000" w:rsidRPr="00000000">
              <w:rPr>
                <w:sz w:val="22"/>
                <w:szCs w:val="22"/>
                <w:rtl w:val="0"/>
              </w:rPr>
              <w:t xml:space="preserve">Host Member States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87">
            <w:pPr>
              <w:widowControl w:val="0"/>
              <w:rPr/>
            </w:pPr>
            <w:r w:rsidDel="00000000" w:rsidR="00000000" w:rsidRPr="00000000">
              <w:rPr>
                <w:rtl w:val="0"/>
              </w:rPr>
              <w:t xml:space="preserve">Host member state as defined in Article 3 paragraph 34 of Regulation (EU) 2023/1114.</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88">
            <w:pPr>
              <w:widowControl w:val="0"/>
              <w:rPr/>
            </w:pPr>
            <w:r w:rsidDel="00000000" w:rsidR="00000000" w:rsidRPr="00000000">
              <w:rPr>
                <w:rtl w:val="0"/>
              </w:rPr>
              <w:t xml:space="preserve">Closed list of EU member states</w:t>
            </w:r>
          </w:p>
        </w:tc>
      </w:tr>
      <w:tr>
        <w:trPr>
          <w:cantSplit w:val="0"/>
          <w:trHeight w:val="420" w:hRule="atLeast"/>
          <w:tblHeader w:val="0"/>
        </w:trPr>
        <w:tc>
          <w:tcPr>
            <w:gridSpan w:val="4"/>
            <w:tcBorders>
              <w:top w:color="000000" w:space="0" w:sz="6" w:val="single"/>
              <w:left w:color="000000" w:space="0" w:sz="6" w:val="single"/>
              <w:bottom w:color="000000" w:space="0" w:sz="6" w:val="single"/>
              <w:right w:color="000000" w:space="0" w:sz="6" w:val="single"/>
            </w:tcBorders>
            <w:shd w:fill="ffffff" w:val="clear"/>
            <w:tcMar>
              <w:top w:w="40.0" w:type="dxa"/>
              <w:left w:w="0.0" w:type="dxa"/>
              <w:bottom w:w="40.0" w:type="dxa"/>
              <w:right w:w="0.0" w:type="dxa"/>
            </w:tcMar>
            <w:vAlign w:val="bottom"/>
          </w:tcPr>
          <w:p w:rsidR="00000000" w:rsidDel="00000000" w:rsidP="00000000" w:rsidRDefault="00000000" w:rsidRPr="00000000" w14:paraId="00000389">
            <w:pPr>
              <w:pStyle w:val="Heading1"/>
              <w:widowControl w:val="0"/>
              <w:jc w:val="left"/>
              <w:rPr>
                <w:b w:val="1"/>
                <w:sz w:val="22"/>
                <w:szCs w:val="22"/>
              </w:rPr>
            </w:pPr>
            <w:bookmarkStart w:colFirst="0" w:colLast="0" w:name="_heading=h.dfdz5p42dngw" w:id="139"/>
            <w:bookmarkEnd w:id="139"/>
            <w:r w:rsidDel="00000000" w:rsidR="00000000" w:rsidRPr="00000000">
              <w:rPr>
                <w:b w:val="1"/>
                <w:sz w:val="22"/>
                <w:szCs w:val="22"/>
                <w:rtl w:val="0"/>
              </w:rPr>
              <w:t xml:space="preserve">Part G - Information on the rights and obligations attached to the crypto-assets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8D">
            <w:pPr>
              <w:widowControl w:val="0"/>
              <w:rPr/>
            </w:pPr>
            <w:r w:rsidDel="00000000" w:rsidR="00000000" w:rsidRPr="00000000">
              <w:rPr>
                <w:rtl w:val="0"/>
              </w:rPr>
              <w:t xml:space="preserve">G.1</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8E">
            <w:pPr>
              <w:pStyle w:val="Heading2"/>
              <w:widowControl w:val="0"/>
              <w:rPr>
                <w:sz w:val="22"/>
                <w:szCs w:val="22"/>
              </w:rPr>
            </w:pPr>
            <w:bookmarkStart w:colFirst="0" w:colLast="0" w:name="_heading=h.fk8c25ai2ea3" w:id="140"/>
            <w:bookmarkEnd w:id="140"/>
            <w:r w:rsidDel="00000000" w:rsidR="00000000" w:rsidRPr="00000000">
              <w:rPr>
                <w:sz w:val="22"/>
                <w:szCs w:val="22"/>
                <w:rtl w:val="0"/>
              </w:rPr>
              <w:t xml:space="preserve">Purchaser Rights and Obligations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8F">
            <w:pPr>
              <w:widowControl w:val="0"/>
              <w:rPr/>
            </w:pPr>
            <w:r w:rsidDel="00000000" w:rsidR="00000000" w:rsidRPr="00000000">
              <w:rPr>
                <w:rtl w:val="0"/>
              </w:rPr>
              <w:t xml:space="preserve">A description of the rights and obligations, if any, of the purchaser</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90">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91">
            <w:pPr>
              <w:widowControl w:val="0"/>
              <w:rPr/>
            </w:pPr>
            <w:r w:rsidDel="00000000" w:rsidR="00000000" w:rsidRPr="00000000">
              <w:rPr>
                <w:rtl w:val="0"/>
              </w:rPr>
              <w:t xml:space="preserve">G.2</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92">
            <w:pPr>
              <w:pStyle w:val="Heading2"/>
              <w:widowControl w:val="0"/>
              <w:rPr>
                <w:sz w:val="22"/>
                <w:szCs w:val="22"/>
              </w:rPr>
            </w:pPr>
            <w:bookmarkStart w:colFirst="0" w:colLast="0" w:name="_heading=h.6ami3jxor37y" w:id="141"/>
            <w:bookmarkEnd w:id="141"/>
            <w:r w:rsidDel="00000000" w:rsidR="00000000" w:rsidRPr="00000000">
              <w:rPr>
                <w:sz w:val="22"/>
                <w:szCs w:val="22"/>
                <w:rtl w:val="0"/>
              </w:rPr>
              <w:t xml:space="preserve">Exercise of Rights and obligations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93">
            <w:pPr>
              <w:widowControl w:val="0"/>
              <w:rPr/>
            </w:pPr>
            <w:r w:rsidDel="00000000" w:rsidR="00000000" w:rsidRPr="00000000">
              <w:rPr>
                <w:rtl w:val="0"/>
              </w:rPr>
              <w:t xml:space="preserve">Procedure and conditions for the exercise of rights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94">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95">
            <w:pPr>
              <w:widowControl w:val="0"/>
              <w:rPr/>
            </w:pPr>
            <w:r w:rsidDel="00000000" w:rsidR="00000000" w:rsidRPr="00000000">
              <w:rPr>
                <w:rtl w:val="0"/>
              </w:rPr>
              <w:t xml:space="preserve">G.3</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96">
            <w:pPr>
              <w:pStyle w:val="Heading2"/>
              <w:widowControl w:val="0"/>
              <w:rPr>
                <w:sz w:val="22"/>
                <w:szCs w:val="22"/>
              </w:rPr>
            </w:pPr>
            <w:bookmarkStart w:colFirst="0" w:colLast="0" w:name="_heading=h.wk10zge8yync" w:id="142"/>
            <w:bookmarkEnd w:id="142"/>
            <w:r w:rsidDel="00000000" w:rsidR="00000000" w:rsidRPr="00000000">
              <w:rPr>
                <w:sz w:val="22"/>
                <w:szCs w:val="22"/>
                <w:rtl w:val="0"/>
              </w:rPr>
              <w:t xml:space="preserve">Conditions for modifications of rights and obligations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97">
            <w:pPr>
              <w:widowControl w:val="0"/>
              <w:rPr/>
            </w:pPr>
            <w:r w:rsidDel="00000000" w:rsidR="00000000" w:rsidRPr="00000000">
              <w:rPr>
                <w:rtl w:val="0"/>
              </w:rPr>
              <w:t xml:space="preserve">Description of the conditions under which the rights and obligations may be modified</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98">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99">
            <w:pPr>
              <w:widowControl w:val="0"/>
              <w:rPr/>
            </w:pPr>
            <w:r w:rsidDel="00000000" w:rsidR="00000000" w:rsidRPr="00000000">
              <w:rPr>
                <w:rtl w:val="0"/>
              </w:rPr>
              <w:t xml:space="preserve">G.4</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9A">
            <w:pPr>
              <w:pStyle w:val="Heading2"/>
              <w:widowControl w:val="0"/>
              <w:rPr>
                <w:sz w:val="22"/>
                <w:szCs w:val="22"/>
              </w:rPr>
            </w:pPr>
            <w:bookmarkStart w:colFirst="0" w:colLast="0" w:name="_heading=h.7v0a0toa96cp" w:id="143"/>
            <w:bookmarkEnd w:id="143"/>
            <w:r w:rsidDel="00000000" w:rsidR="00000000" w:rsidRPr="00000000">
              <w:rPr>
                <w:sz w:val="22"/>
                <w:szCs w:val="22"/>
                <w:rtl w:val="0"/>
              </w:rPr>
              <w:t xml:space="preserve">Future Public Offers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9B">
            <w:pPr>
              <w:widowControl w:val="0"/>
              <w:rPr/>
            </w:pPr>
            <w:r w:rsidDel="00000000" w:rsidR="00000000" w:rsidRPr="00000000">
              <w:rPr>
                <w:rtl w:val="0"/>
              </w:rPr>
              <w:t xml:space="preserve">Where applicable, information on future offers to the public of crypto-assets by the issuer</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9C">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9D">
            <w:pPr>
              <w:widowControl w:val="0"/>
              <w:rPr/>
            </w:pPr>
            <w:r w:rsidDel="00000000" w:rsidR="00000000" w:rsidRPr="00000000">
              <w:rPr>
                <w:rtl w:val="0"/>
              </w:rPr>
              <w:t xml:space="preserve">G.5</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9E">
            <w:pPr>
              <w:pStyle w:val="Heading2"/>
              <w:widowControl w:val="0"/>
              <w:rPr>
                <w:sz w:val="22"/>
                <w:szCs w:val="22"/>
              </w:rPr>
            </w:pPr>
            <w:bookmarkStart w:colFirst="0" w:colLast="0" w:name="_heading=h.eq7mr8riy4kc" w:id="144"/>
            <w:bookmarkEnd w:id="144"/>
            <w:r w:rsidDel="00000000" w:rsidR="00000000" w:rsidRPr="00000000">
              <w:rPr>
                <w:sz w:val="22"/>
                <w:szCs w:val="22"/>
                <w:rtl w:val="0"/>
              </w:rPr>
              <w:t xml:space="preserve">Issuer Retained Crypto-Assets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9F">
            <w:pPr>
              <w:widowControl w:val="0"/>
              <w:rPr/>
            </w:pPr>
            <w:r w:rsidDel="00000000" w:rsidR="00000000" w:rsidRPr="00000000">
              <w:rPr>
                <w:rtl w:val="0"/>
              </w:rPr>
              <w:t xml:space="preserve">Where applicable, information on the number of crypto-assets retained by the issuer itself</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A0">
            <w:pPr>
              <w:widowControl w:val="0"/>
              <w:rPr/>
            </w:pPr>
            <w:r w:rsidDel="00000000" w:rsidR="00000000" w:rsidRPr="00000000">
              <w:rPr>
                <w:rtl w:val="0"/>
              </w:rPr>
              <w:t xml:space="preserve">Numerical \{INTEGER-n\}</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A1">
            <w:pPr>
              <w:widowControl w:val="0"/>
              <w:rPr/>
            </w:pPr>
            <w:r w:rsidDel="00000000" w:rsidR="00000000" w:rsidRPr="00000000">
              <w:rPr>
                <w:rtl w:val="0"/>
              </w:rPr>
              <w:t xml:space="preserve">G.6</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A2">
            <w:pPr>
              <w:pStyle w:val="Heading2"/>
              <w:widowControl w:val="0"/>
              <w:rPr>
                <w:sz w:val="22"/>
                <w:szCs w:val="22"/>
              </w:rPr>
            </w:pPr>
            <w:bookmarkStart w:colFirst="0" w:colLast="0" w:name="_heading=h.tm7jows95bup" w:id="145"/>
            <w:bookmarkEnd w:id="145"/>
            <w:r w:rsidDel="00000000" w:rsidR="00000000" w:rsidRPr="00000000">
              <w:rPr>
                <w:sz w:val="22"/>
                <w:szCs w:val="22"/>
                <w:rtl w:val="0"/>
              </w:rPr>
              <w:t xml:space="preserve">Utility Token Classification</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A3">
            <w:pPr>
              <w:widowControl w:val="0"/>
              <w:rPr/>
            </w:pPr>
            <w:r w:rsidDel="00000000" w:rsidR="00000000" w:rsidRPr="00000000">
              <w:rPr>
                <w:rtl w:val="0"/>
              </w:rPr>
              <w:t xml:space="preserve">Indication as to whether the offer to the public of crypto-assets or their admission to trading concerns utility tokens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A4">
            <w:pPr>
              <w:widowControl w:val="0"/>
              <w:rPr/>
            </w:pPr>
            <w:r w:rsidDel="00000000" w:rsidR="00000000" w:rsidRPr="00000000">
              <w:rPr>
                <w:rtl w:val="0"/>
              </w:rPr>
              <w:t xml:space="preserve">‘true’ – Yes</w:t>
            </w:r>
          </w:p>
          <w:p w:rsidR="00000000" w:rsidDel="00000000" w:rsidP="00000000" w:rsidRDefault="00000000" w:rsidRPr="00000000" w14:paraId="000003A5">
            <w:pPr>
              <w:widowControl w:val="0"/>
              <w:rPr/>
            </w:pPr>
            <w:r w:rsidDel="00000000" w:rsidR="00000000" w:rsidRPr="00000000">
              <w:rPr>
                <w:rtl w:val="0"/>
              </w:rPr>
              <w:t xml:space="preserve">‘false’ – No</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A6">
            <w:pPr>
              <w:widowControl w:val="0"/>
              <w:rPr/>
            </w:pPr>
            <w:r w:rsidDel="00000000" w:rsidR="00000000" w:rsidRPr="00000000">
              <w:rPr>
                <w:rtl w:val="0"/>
              </w:rPr>
              <w:t xml:space="preserve">G.7</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A7">
            <w:pPr>
              <w:pStyle w:val="Heading2"/>
              <w:widowControl w:val="0"/>
              <w:rPr>
                <w:sz w:val="22"/>
                <w:szCs w:val="22"/>
              </w:rPr>
            </w:pPr>
            <w:bookmarkStart w:colFirst="0" w:colLast="0" w:name="_heading=h.baju4m1amq6k" w:id="146"/>
            <w:bookmarkEnd w:id="146"/>
            <w:r w:rsidDel="00000000" w:rsidR="00000000" w:rsidRPr="00000000">
              <w:rPr>
                <w:sz w:val="22"/>
                <w:szCs w:val="22"/>
                <w:rtl w:val="0"/>
              </w:rPr>
              <w:t xml:space="preserve">Key Features of Goods/Services of Utility Tokens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A8">
            <w:pPr>
              <w:widowControl w:val="0"/>
              <w:rPr/>
            </w:pPr>
            <w:r w:rsidDel="00000000" w:rsidR="00000000" w:rsidRPr="00000000">
              <w:rPr>
                <w:rtl w:val="0"/>
              </w:rPr>
              <w:t xml:space="preserve">Information about the quality and quantity of goods or services to which the utility tokens give access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A9">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AA">
            <w:pPr>
              <w:widowControl w:val="0"/>
              <w:rPr/>
            </w:pPr>
            <w:r w:rsidDel="00000000" w:rsidR="00000000" w:rsidRPr="00000000">
              <w:rPr>
                <w:rtl w:val="0"/>
              </w:rPr>
              <w:t xml:space="preserve">G.8</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AB">
            <w:pPr>
              <w:pStyle w:val="Heading2"/>
              <w:widowControl w:val="0"/>
              <w:rPr>
                <w:sz w:val="22"/>
                <w:szCs w:val="22"/>
              </w:rPr>
            </w:pPr>
            <w:bookmarkStart w:colFirst="0" w:colLast="0" w:name="_heading=h.j058t575e3or" w:id="147"/>
            <w:bookmarkEnd w:id="147"/>
            <w:r w:rsidDel="00000000" w:rsidR="00000000" w:rsidRPr="00000000">
              <w:rPr>
                <w:sz w:val="22"/>
                <w:szCs w:val="22"/>
                <w:rtl w:val="0"/>
              </w:rPr>
              <w:t xml:space="preserve">Utility Tokens Redemption</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AC">
            <w:pPr>
              <w:widowControl w:val="0"/>
              <w:rPr/>
            </w:pPr>
            <w:r w:rsidDel="00000000" w:rsidR="00000000" w:rsidRPr="00000000">
              <w:rPr>
                <w:rtl w:val="0"/>
              </w:rPr>
              <w:t xml:space="preserve">Only applicable if field G.7 is true.</w:t>
            </w:r>
          </w:p>
          <w:p w:rsidR="00000000" w:rsidDel="00000000" w:rsidP="00000000" w:rsidRDefault="00000000" w:rsidRPr="00000000" w14:paraId="000003AD">
            <w:pPr>
              <w:widowControl w:val="0"/>
              <w:rPr/>
            </w:pPr>
            <w:r w:rsidDel="00000000" w:rsidR="00000000" w:rsidRPr="00000000">
              <w:rPr>
                <w:rtl w:val="0"/>
              </w:rPr>
              <w:t xml:space="preserve">Information on how utility tokens can be redeemed for goods or services to which they relate</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AE">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AF">
            <w:pPr>
              <w:widowControl w:val="0"/>
              <w:rPr/>
            </w:pPr>
            <w:r w:rsidDel="00000000" w:rsidR="00000000" w:rsidRPr="00000000">
              <w:rPr>
                <w:rtl w:val="0"/>
              </w:rPr>
              <w:t xml:space="preserve">G.9</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B0">
            <w:pPr>
              <w:pStyle w:val="Heading2"/>
              <w:widowControl w:val="0"/>
              <w:rPr>
                <w:sz w:val="22"/>
                <w:szCs w:val="22"/>
              </w:rPr>
            </w:pPr>
            <w:bookmarkStart w:colFirst="0" w:colLast="0" w:name="_heading=h.k381zf5nkbv6" w:id="148"/>
            <w:bookmarkEnd w:id="148"/>
            <w:r w:rsidDel="00000000" w:rsidR="00000000" w:rsidRPr="00000000">
              <w:rPr>
                <w:sz w:val="22"/>
                <w:szCs w:val="22"/>
                <w:rtl w:val="0"/>
              </w:rPr>
              <w:t xml:space="preserve">Non-Trading request</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B1">
            <w:pPr>
              <w:widowControl w:val="0"/>
              <w:rPr/>
            </w:pPr>
            <w:r w:rsidDel="00000000" w:rsidR="00000000" w:rsidRPr="00000000">
              <w:rPr>
                <w:rtl w:val="0"/>
              </w:rPr>
              <w:t xml:space="preserve">Indication as whether an admission to trading is sought</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B2">
            <w:pPr>
              <w:widowControl w:val="0"/>
              <w:rPr/>
            </w:pPr>
            <w:r w:rsidDel="00000000" w:rsidR="00000000" w:rsidRPr="00000000">
              <w:rPr>
                <w:rtl w:val="0"/>
              </w:rPr>
              <w:t xml:space="preserve">‘true’ – sought</w:t>
            </w:r>
          </w:p>
          <w:p w:rsidR="00000000" w:rsidDel="00000000" w:rsidP="00000000" w:rsidRDefault="00000000" w:rsidRPr="00000000" w14:paraId="000003B3">
            <w:pPr>
              <w:widowControl w:val="0"/>
              <w:rPr/>
            </w:pPr>
            <w:r w:rsidDel="00000000" w:rsidR="00000000" w:rsidRPr="00000000">
              <w:rPr>
                <w:rtl w:val="0"/>
              </w:rPr>
              <w:t xml:space="preserve">‘false’ – not sought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B4">
            <w:pPr>
              <w:widowControl w:val="0"/>
              <w:rPr/>
            </w:pPr>
            <w:r w:rsidDel="00000000" w:rsidR="00000000" w:rsidRPr="00000000">
              <w:rPr>
                <w:rtl w:val="0"/>
              </w:rPr>
              <w:t xml:space="preserve">G.10</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B5">
            <w:pPr>
              <w:pStyle w:val="Heading2"/>
              <w:widowControl w:val="0"/>
              <w:rPr>
                <w:sz w:val="22"/>
                <w:szCs w:val="22"/>
              </w:rPr>
            </w:pPr>
            <w:bookmarkStart w:colFirst="0" w:colLast="0" w:name="_heading=h.mq0mtrawr7y" w:id="149"/>
            <w:bookmarkEnd w:id="149"/>
            <w:r w:rsidDel="00000000" w:rsidR="00000000" w:rsidRPr="00000000">
              <w:rPr>
                <w:sz w:val="22"/>
                <w:szCs w:val="22"/>
                <w:rtl w:val="0"/>
              </w:rPr>
              <w:t xml:space="preserve">Crypto-Assets purchase or sale modalities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B6">
            <w:pPr>
              <w:widowControl w:val="0"/>
              <w:rPr/>
            </w:pPr>
            <w:r w:rsidDel="00000000" w:rsidR="00000000" w:rsidRPr="00000000">
              <w:rPr>
                <w:rtl w:val="0"/>
              </w:rPr>
              <w:t xml:space="preserve">Where an admission to trading is not sought, information on how and where the crypto-assets can be purchased or sold after the offer to the public</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B7">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B8">
            <w:pPr>
              <w:widowControl w:val="0"/>
              <w:rPr/>
            </w:pPr>
            <w:r w:rsidDel="00000000" w:rsidR="00000000" w:rsidRPr="00000000">
              <w:rPr>
                <w:rtl w:val="0"/>
              </w:rPr>
              <w:t xml:space="preserve">G.11</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B9">
            <w:pPr>
              <w:pStyle w:val="Heading2"/>
              <w:widowControl w:val="0"/>
              <w:rPr>
                <w:sz w:val="22"/>
                <w:szCs w:val="22"/>
              </w:rPr>
            </w:pPr>
            <w:bookmarkStart w:colFirst="0" w:colLast="0" w:name="_heading=h.apqt1gdqmpcg" w:id="150"/>
            <w:bookmarkEnd w:id="150"/>
            <w:r w:rsidDel="00000000" w:rsidR="00000000" w:rsidRPr="00000000">
              <w:rPr>
                <w:sz w:val="22"/>
                <w:szCs w:val="22"/>
                <w:rtl w:val="0"/>
              </w:rPr>
              <w:t xml:space="preserve">Crypto-Assets Transfer Restrictions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BA">
            <w:pPr>
              <w:widowControl w:val="0"/>
              <w:rPr/>
            </w:pPr>
            <w:r w:rsidDel="00000000" w:rsidR="00000000" w:rsidRPr="00000000">
              <w:rPr>
                <w:rtl w:val="0"/>
              </w:rPr>
              <w:t xml:space="preserve">Restrictions on the transferability of the crypto-assets that are being offered or admitted to trading</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BB">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BC">
            <w:pPr>
              <w:widowControl w:val="0"/>
              <w:rPr/>
            </w:pPr>
            <w:r w:rsidDel="00000000" w:rsidR="00000000" w:rsidRPr="00000000">
              <w:rPr>
                <w:rtl w:val="0"/>
              </w:rPr>
              <w:t xml:space="preserve">G.12</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BD">
            <w:pPr>
              <w:pStyle w:val="Heading2"/>
              <w:widowControl w:val="0"/>
              <w:rPr>
                <w:sz w:val="22"/>
                <w:szCs w:val="22"/>
              </w:rPr>
            </w:pPr>
            <w:bookmarkStart w:colFirst="0" w:colLast="0" w:name="_heading=h.d1zrll3u7uo4" w:id="151"/>
            <w:bookmarkEnd w:id="151"/>
            <w:r w:rsidDel="00000000" w:rsidR="00000000" w:rsidRPr="00000000">
              <w:rPr>
                <w:sz w:val="22"/>
                <w:szCs w:val="22"/>
                <w:rtl w:val="0"/>
              </w:rPr>
              <w:t xml:space="preserve">Supply Adjustment Protocols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BE">
            <w:pPr>
              <w:widowControl w:val="0"/>
              <w:rPr/>
            </w:pPr>
            <w:r w:rsidDel="00000000" w:rsidR="00000000" w:rsidRPr="00000000">
              <w:rPr>
                <w:rtl w:val="0"/>
              </w:rPr>
              <w:t xml:space="preserve">Indication as to whether the cryptoasset has protocols for the increase or decrease of their supply in response to changes in demand</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BF">
            <w:pPr>
              <w:widowControl w:val="0"/>
              <w:rPr/>
            </w:pPr>
            <w:r w:rsidDel="00000000" w:rsidR="00000000" w:rsidRPr="00000000">
              <w:rPr>
                <w:rtl w:val="0"/>
              </w:rPr>
              <w:t xml:space="preserve">true’ – Yes</w:t>
            </w:r>
          </w:p>
          <w:p w:rsidR="00000000" w:rsidDel="00000000" w:rsidP="00000000" w:rsidRDefault="00000000" w:rsidRPr="00000000" w14:paraId="000003C0">
            <w:pPr>
              <w:widowControl w:val="0"/>
              <w:rPr/>
            </w:pPr>
            <w:r w:rsidDel="00000000" w:rsidR="00000000" w:rsidRPr="00000000">
              <w:rPr>
                <w:rtl w:val="0"/>
              </w:rPr>
              <w:t xml:space="preserve">‘false’ – No</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C1">
            <w:pPr>
              <w:widowControl w:val="0"/>
              <w:rPr/>
            </w:pPr>
            <w:r w:rsidDel="00000000" w:rsidR="00000000" w:rsidRPr="00000000">
              <w:rPr>
                <w:rtl w:val="0"/>
              </w:rPr>
              <w:t xml:space="preserve">G.13</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C2">
            <w:pPr>
              <w:pStyle w:val="Heading2"/>
              <w:widowControl w:val="0"/>
              <w:rPr>
                <w:sz w:val="22"/>
                <w:szCs w:val="22"/>
              </w:rPr>
            </w:pPr>
            <w:bookmarkStart w:colFirst="0" w:colLast="0" w:name="_heading=h.qxrafi7lt7t7" w:id="152"/>
            <w:bookmarkEnd w:id="152"/>
            <w:r w:rsidDel="00000000" w:rsidR="00000000" w:rsidRPr="00000000">
              <w:rPr>
                <w:sz w:val="22"/>
                <w:szCs w:val="22"/>
                <w:rtl w:val="0"/>
              </w:rPr>
              <w:t xml:space="preserve">Supply Adjustment Mechanisms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C3">
            <w:pPr>
              <w:widowControl w:val="0"/>
              <w:rPr/>
            </w:pPr>
            <w:r w:rsidDel="00000000" w:rsidR="00000000" w:rsidRPr="00000000">
              <w:rPr>
                <w:rtl w:val="0"/>
              </w:rPr>
              <w:t xml:space="preserve">Where the crypto-assets has protocols for the increase or decrease of their supply in response to changes in demand, a description of the functioning of such protocols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C4">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C5">
            <w:pPr>
              <w:widowControl w:val="0"/>
              <w:rPr/>
            </w:pPr>
            <w:r w:rsidDel="00000000" w:rsidR="00000000" w:rsidRPr="00000000">
              <w:rPr>
                <w:rtl w:val="0"/>
              </w:rPr>
              <w:t xml:space="preserve">G.14</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C6">
            <w:pPr>
              <w:pStyle w:val="Heading2"/>
              <w:widowControl w:val="0"/>
              <w:rPr>
                <w:sz w:val="22"/>
                <w:szCs w:val="22"/>
              </w:rPr>
            </w:pPr>
            <w:bookmarkStart w:colFirst="0" w:colLast="0" w:name="_heading=h.dugxpargafna" w:id="153"/>
            <w:bookmarkEnd w:id="153"/>
            <w:r w:rsidDel="00000000" w:rsidR="00000000" w:rsidRPr="00000000">
              <w:rPr>
                <w:sz w:val="22"/>
                <w:szCs w:val="22"/>
                <w:rtl w:val="0"/>
              </w:rPr>
              <w:t xml:space="preserve">Token Value Protection Schemes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C7">
            <w:pPr>
              <w:widowControl w:val="0"/>
              <w:rPr/>
            </w:pPr>
            <w:r w:rsidDel="00000000" w:rsidR="00000000" w:rsidRPr="00000000">
              <w:rPr>
                <w:rtl w:val="0"/>
              </w:rPr>
              <w:t xml:space="preserve">Indication as to whether the cryptoasset has a protection scheme protecting the value of the cryptoasset</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C8">
            <w:pPr>
              <w:widowControl w:val="0"/>
              <w:rPr/>
            </w:pPr>
            <w:r w:rsidDel="00000000" w:rsidR="00000000" w:rsidRPr="00000000">
              <w:rPr>
                <w:rtl w:val="0"/>
              </w:rPr>
              <w:t xml:space="preserve">‘true’ – Yes</w:t>
            </w:r>
          </w:p>
          <w:p w:rsidR="00000000" w:rsidDel="00000000" w:rsidP="00000000" w:rsidRDefault="00000000" w:rsidRPr="00000000" w14:paraId="000003C9">
            <w:pPr>
              <w:widowControl w:val="0"/>
              <w:rPr/>
            </w:pPr>
            <w:r w:rsidDel="00000000" w:rsidR="00000000" w:rsidRPr="00000000">
              <w:rPr>
                <w:rtl w:val="0"/>
              </w:rPr>
              <w:t xml:space="preserve">‘false’ – No</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CA">
            <w:pPr>
              <w:widowControl w:val="0"/>
              <w:rPr/>
            </w:pPr>
            <w:r w:rsidDel="00000000" w:rsidR="00000000" w:rsidRPr="00000000">
              <w:rPr>
                <w:rtl w:val="0"/>
              </w:rPr>
              <w:t xml:space="preserve">G.15</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CB">
            <w:pPr>
              <w:pStyle w:val="Heading2"/>
              <w:widowControl w:val="0"/>
              <w:rPr>
                <w:sz w:val="22"/>
                <w:szCs w:val="22"/>
              </w:rPr>
            </w:pPr>
            <w:bookmarkStart w:colFirst="0" w:colLast="0" w:name="_heading=h.nhhm2uqkx9mg" w:id="154"/>
            <w:bookmarkEnd w:id="154"/>
            <w:r w:rsidDel="00000000" w:rsidR="00000000" w:rsidRPr="00000000">
              <w:rPr>
                <w:sz w:val="22"/>
                <w:szCs w:val="22"/>
                <w:rtl w:val="0"/>
              </w:rPr>
              <w:t xml:space="preserve">Token Value Protection Schemes Description</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CC">
            <w:pPr>
              <w:widowControl w:val="0"/>
              <w:rPr/>
            </w:pPr>
            <w:r w:rsidDel="00000000" w:rsidR="00000000" w:rsidRPr="00000000">
              <w:rPr>
                <w:rtl w:val="0"/>
              </w:rPr>
              <w:t xml:space="preserve">Where the field above is true, a description of the protection schemes protecting the value of the cryptoassets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CD">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CE">
            <w:pPr>
              <w:widowControl w:val="0"/>
              <w:rPr/>
            </w:pPr>
            <w:r w:rsidDel="00000000" w:rsidR="00000000" w:rsidRPr="00000000">
              <w:rPr>
                <w:rtl w:val="0"/>
              </w:rPr>
              <w:t xml:space="preserve">G.16</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CF">
            <w:pPr>
              <w:pStyle w:val="Heading2"/>
              <w:widowControl w:val="0"/>
              <w:rPr>
                <w:sz w:val="22"/>
                <w:szCs w:val="22"/>
              </w:rPr>
            </w:pPr>
            <w:bookmarkStart w:colFirst="0" w:colLast="0" w:name="_heading=h.tme5sa3380nt" w:id="155"/>
            <w:bookmarkEnd w:id="155"/>
            <w:r w:rsidDel="00000000" w:rsidR="00000000" w:rsidRPr="00000000">
              <w:rPr>
                <w:sz w:val="22"/>
                <w:szCs w:val="22"/>
                <w:rtl w:val="0"/>
              </w:rPr>
              <w:t xml:space="preserve">Compensation Schemes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D0">
            <w:pPr>
              <w:widowControl w:val="0"/>
              <w:rPr/>
            </w:pPr>
            <w:r w:rsidDel="00000000" w:rsidR="00000000" w:rsidRPr="00000000">
              <w:rPr>
                <w:rtl w:val="0"/>
              </w:rPr>
              <w:t xml:space="preserve">Indication as to whether the cryptoasset has a compensation schemes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D1">
            <w:pPr>
              <w:widowControl w:val="0"/>
              <w:rPr/>
            </w:pPr>
            <w:r w:rsidDel="00000000" w:rsidR="00000000" w:rsidRPr="00000000">
              <w:rPr>
                <w:rtl w:val="0"/>
              </w:rPr>
              <w:t xml:space="preserve">‘true’ – Yes</w:t>
            </w:r>
          </w:p>
          <w:p w:rsidR="00000000" w:rsidDel="00000000" w:rsidP="00000000" w:rsidRDefault="00000000" w:rsidRPr="00000000" w14:paraId="000003D2">
            <w:pPr>
              <w:widowControl w:val="0"/>
              <w:rPr/>
            </w:pPr>
            <w:r w:rsidDel="00000000" w:rsidR="00000000" w:rsidRPr="00000000">
              <w:rPr>
                <w:rtl w:val="0"/>
              </w:rPr>
              <w:t xml:space="preserve">‘false’ – No</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D3">
            <w:pPr>
              <w:widowControl w:val="0"/>
              <w:rPr/>
            </w:pPr>
            <w:r w:rsidDel="00000000" w:rsidR="00000000" w:rsidRPr="00000000">
              <w:rPr>
                <w:rtl w:val="0"/>
              </w:rPr>
              <w:t xml:space="preserve">G.17</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D4">
            <w:pPr>
              <w:pStyle w:val="Heading2"/>
              <w:widowControl w:val="0"/>
              <w:rPr>
                <w:sz w:val="22"/>
                <w:szCs w:val="22"/>
              </w:rPr>
            </w:pPr>
            <w:bookmarkStart w:colFirst="0" w:colLast="0" w:name="_heading=h.qoej9malltbz" w:id="156"/>
            <w:bookmarkEnd w:id="156"/>
            <w:r w:rsidDel="00000000" w:rsidR="00000000" w:rsidRPr="00000000">
              <w:rPr>
                <w:sz w:val="22"/>
                <w:szCs w:val="22"/>
                <w:rtl w:val="0"/>
              </w:rPr>
              <w:t xml:space="preserve">Compensation Schemes Description</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D5">
            <w:pPr>
              <w:widowControl w:val="0"/>
              <w:rPr/>
            </w:pPr>
            <w:r w:rsidDel="00000000" w:rsidR="00000000" w:rsidRPr="00000000">
              <w:rPr>
                <w:rtl w:val="0"/>
              </w:rPr>
              <w:t xml:space="preserve">Where the field above is true, a description of the compensation schemes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D6">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D7">
            <w:pPr>
              <w:widowControl w:val="0"/>
              <w:rPr/>
            </w:pPr>
            <w:r w:rsidDel="00000000" w:rsidR="00000000" w:rsidRPr="00000000">
              <w:rPr>
                <w:rtl w:val="0"/>
              </w:rPr>
              <w:t xml:space="preserve">G.18</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D8">
            <w:pPr>
              <w:pStyle w:val="Heading2"/>
              <w:widowControl w:val="0"/>
              <w:rPr>
                <w:sz w:val="22"/>
                <w:szCs w:val="22"/>
              </w:rPr>
            </w:pPr>
            <w:bookmarkStart w:colFirst="0" w:colLast="0" w:name="_heading=h.17metpq3eod8" w:id="157"/>
            <w:bookmarkEnd w:id="157"/>
            <w:r w:rsidDel="00000000" w:rsidR="00000000" w:rsidRPr="00000000">
              <w:rPr>
                <w:sz w:val="22"/>
                <w:szCs w:val="22"/>
                <w:rtl w:val="0"/>
              </w:rPr>
              <w:t xml:space="preserve">Applicable law</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D9">
            <w:pPr>
              <w:widowControl w:val="0"/>
              <w:rPr/>
            </w:pPr>
            <w:r w:rsidDel="00000000" w:rsidR="00000000" w:rsidRPr="00000000">
              <w:rPr>
                <w:rtl w:val="0"/>
              </w:rPr>
              <w:t xml:space="preserve">The law applicable to the cryptoassets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DA">
            <w:pPr>
              <w:widowControl w:val="0"/>
              <w:rPr/>
            </w:pPr>
            <w:r w:rsidDel="00000000" w:rsidR="00000000" w:rsidRPr="00000000">
              <w:rPr>
                <w:rtl w:val="0"/>
              </w:rPr>
              <w:t xml:space="preserve">Drop-down list of applicable laws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DB">
            <w:pPr>
              <w:widowControl w:val="0"/>
              <w:rPr/>
            </w:pPr>
            <w:r w:rsidDel="00000000" w:rsidR="00000000" w:rsidRPr="00000000">
              <w:rPr>
                <w:rtl w:val="0"/>
              </w:rPr>
              <w:t xml:space="preserve">G.19</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DC">
            <w:pPr>
              <w:pStyle w:val="Heading2"/>
              <w:widowControl w:val="0"/>
              <w:rPr>
                <w:sz w:val="22"/>
                <w:szCs w:val="22"/>
              </w:rPr>
            </w:pPr>
            <w:bookmarkStart w:colFirst="0" w:colLast="0" w:name="_heading=h.beng1b7kuuws" w:id="158"/>
            <w:bookmarkEnd w:id="158"/>
            <w:r w:rsidDel="00000000" w:rsidR="00000000" w:rsidRPr="00000000">
              <w:rPr>
                <w:sz w:val="22"/>
                <w:szCs w:val="22"/>
                <w:rtl w:val="0"/>
              </w:rPr>
              <w:t xml:space="preserve">Competent court</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DD">
            <w:pPr>
              <w:widowControl w:val="0"/>
              <w:rPr/>
            </w:pPr>
            <w:r w:rsidDel="00000000" w:rsidR="00000000" w:rsidRPr="00000000">
              <w:rPr>
                <w:rtl w:val="0"/>
              </w:rPr>
              <w:t xml:space="preserve">Competent court</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DE">
            <w:pPr>
              <w:widowControl w:val="0"/>
              <w:rPr/>
            </w:pPr>
            <w:r w:rsidDel="00000000" w:rsidR="00000000" w:rsidRPr="00000000">
              <w:rPr>
                <w:rtl w:val="0"/>
              </w:rPr>
              <w:t xml:space="preserve">Free alphanumerical text</w:t>
            </w:r>
          </w:p>
        </w:tc>
      </w:tr>
      <w:tr>
        <w:trPr>
          <w:cantSplit w:val="0"/>
          <w:trHeight w:val="420" w:hRule="atLeast"/>
          <w:tblHeader w:val="0"/>
        </w:trPr>
        <w:tc>
          <w:tcPr>
            <w:gridSpan w:val="4"/>
            <w:tcBorders>
              <w:top w:color="000000" w:space="0" w:sz="6" w:val="single"/>
              <w:left w:color="000000" w:space="0" w:sz="6" w:val="single"/>
              <w:bottom w:color="000000" w:space="0" w:sz="6" w:val="single"/>
              <w:right w:color="000000" w:space="0" w:sz="6" w:val="single"/>
            </w:tcBorders>
            <w:shd w:fill="ffffff" w:val="clear"/>
            <w:tcMar>
              <w:top w:w="40.0" w:type="dxa"/>
              <w:left w:w="0.0" w:type="dxa"/>
              <w:bottom w:w="40.0" w:type="dxa"/>
              <w:right w:w="0.0" w:type="dxa"/>
            </w:tcMar>
          </w:tcPr>
          <w:p w:rsidR="00000000" w:rsidDel="00000000" w:rsidP="00000000" w:rsidRDefault="00000000" w:rsidRPr="00000000" w14:paraId="000003DF">
            <w:pPr>
              <w:pStyle w:val="Heading1"/>
              <w:widowControl w:val="0"/>
              <w:jc w:val="left"/>
              <w:rPr>
                <w:b w:val="1"/>
                <w:sz w:val="22"/>
                <w:szCs w:val="22"/>
              </w:rPr>
            </w:pPr>
            <w:bookmarkStart w:colFirst="0" w:colLast="0" w:name="_heading=h.nsf5twddfvp0" w:id="159"/>
            <w:bookmarkEnd w:id="159"/>
            <w:r w:rsidDel="00000000" w:rsidR="00000000" w:rsidRPr="00000000">
              <w:rPr>
                <w:b w:val="1"/>
                <w:sz w:val="22"/>
                <w:szCs w:val="22"/>
                <w:rtl w:val="0"/>
              </w:rPr>
              <w:t xml:space="preserve">Part H – information on the underlying technology</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E3">
            <w:pPr>
              <w:widowControl w:val="0"/>
              <w:rPr/>
            </w:pPr>
            <w:r w:rsidDel="00000000" w:rsidR="00000000" w:rsidRPr="00000000">
              <w:rPr>
                <w:rtl w:val="0"/>
              </w:rPr>
              <w:t xml:space="preserve">H.1</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E4">
            <w:pPr>
              <w:pStyle w:val="Heading2"/>
              <w:widowControl w:val="0"/>
              <w:rPr>
                <w:sz w:val="22"/>
                <w:szCs w:val="22"/>
              </w:rPr>
            </w:pPr>
            <w:bookmarkStart w:colFirst="0" w:colLast="0" w:name="_heading=h.ak0ipgjn57lh" w:id="160"/>
            <w:bookmarkEnd w:id="160"/>
            <w:r w:rsidDel="00000000" w:rsidR="00000000" w:rsidRPr="00000000">
              <w:rPr>
                <w:sz w:val="22"/>
                <w:szCs w:val="22"/>
                <w:rtl w:val="0"/>
              </w:rPr>
              <w:t xml:space="preserve">Distributed ledger technology</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E5">
            <w:pPr>
              <w:widowControl w:val="0"/>
              <w:rPr/>
            </w:pPr>
            <w:r w:rsidDel="00000000" w:rsidR="00000000" w:rsidRPr="00000000">
              <w:rPr>
                <w:rtl w:val="0"/>
              </w:rPr>
              <w:t xml:space="preserve">Field to be filled in only if a DTI is not provided in field F.14. Information on the technology used, including distributed ledger technology</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E6">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E7">
            <w:pPr>
              <w:widowControl w:val="0"/>
              <w:rPr/>
            </w:pPr>
            <w:r w:rsidDel="00000000" w:rsidR="00000000" w:rsidRPr="00000000">
              <w:rPr>
                <w:rtl w:val="0"/>
              </w:rPr>
              <w:t xml:space="preserve">H.2</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E8">
            <w:pPr>
              <w:pStyle w:val="Heading2"/>
              <w:widowControl w:val="0"/>
              <w:rPr>
                <w:sz w:val="22"/>
                <w:szCs w:val="22"/>
              </w:rPr>
            </w:pPr>
            <w:bookmarkStart w:colFirst="0" w:colLast="0" w:name="_heading=h.q2dfn7arls6y" w:id="161"/>
            <w:bookmarkEnd w:id="161"/>
            <w:r w:rsidDel="00000000" w:rsidR="00000000" w:rsidRPr="00000000">
              <w:rPr>
                <w:sz w:val="22"/>
                <w:szCs w:val="22"/>
                <w:rtl w:val="0"/>
              </w:rPr>
              <w:t xml:space="preserve">Protocols and technical standards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E9">
            <w:pPr>
              <w:widowControl w:val="0"/>
              <w:rPr/>
            </w:pPr>
            <w:r w:rsidDel="00000000" w:rsidR="00000000" w:rsidRPr="00000000">
              <w:rPr>
                <w:rtl w:val="0"/>
              </w:rPr>
              <w:t xml:space="preserve">Information about protocols and technical standards used</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EA">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EB">
            <w:pPr>
              <w:widowControl w:val="0"/>
              <w:rPr/>
            </w:pPr>
            <w:r w:rsidDel="00000000" w:rsidR="00000000" w:rsidRPr="00000000">
              <w:rPr>
                <w:rtl w:val="0"/>
              </w:rPr>
              <w:t xml:space="preserve">H.3</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EC">
            <w:pPr>
              <w:pStyle w:val="Heading2"/>
              <w:widowControl w:val="0"/>
              <w:rPr>
                <w:sz w:val="22"/>
                <w:szCs w:val="22"/>
              </w:rPr>
            </w:pPr>
            <w:bookmarkStart w:colFirst="0" w:colLast="0" w:name="_heading=h.6f5ckax3fdvq" w:id="162"/>
            <w:bookmarkEnd w:id="162"/>
            <w:r w:rsidDel="00000000" w:rsidR="00000000" w:rsidRPr="00000000">
              <w:rPr>
                <w:sz w:val="22"/>
                <w:szCs w:val="22"/>
                <w:rtl w:val="0"/>
              </w:rPr>
              <w:t xml:space="preserve">Technology Used</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ED">
            <w:pPr>
              <w:widowControl w:val="0"/>
              <w:rPr/>
            </w:pPr>
            <w:r w:rsidDel="00000000" w:rsidR="00000000" w:rsidRPr="00000000">
              <w:rPr>
                <w:rtl w:val="0"/>
              </w:rPr>
              <w:t xml:space="preserve">Other information on the technology used for holding, storing and transferring crypto-assets, if relevant</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EE">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EF">
            <w:pPr>
              <w:widowControl w:val="0"/>
              <w:rPr/>
            </w:pPr>
            <w:r w:rsidDel="00000000" w:rsidR="00000000" w:rsidRPr="00000000">
              <w:rPr>
                <w:rtl w:val="0"/>
              </w:rPr>
              <w:t xml:space="preserve">H.4</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F0">
            <w:pPr>
              <w:pStyle w:val="Heading2"/>
              <w:widowControl w:val="0"/>
              <w:rPr>
                <w:sz w:val="22"/>
                <w:szCs w:val="22"/>
              </w:rPr>
            </w:pPr>
            <w:bookmarkStart w:colFirst="0" w:colLast="0" w:name="_heading=h.1lpww2mh3r5m" w:id="163"/>
            <w:bookmarkEnd w:id="163"/>
            <w:r w:rsidDel="00000000" w:rsidR="00000000" w:rsidRPr="00000000">
              <w:rPr>
                <w:sz w:val="22"/>
                <w:szCs w:val="22"/>
                <w:rtl w:val="0"/>
              </w:rPr>
              <w:t xml:space="preserve">Consensus Mechanism</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F1">
            <w:pPr>
              <w:widowControl w:val="0"/>
              <w:rPr/>
            </w:pPr>
            <w:r w:rsidDel="00000000" w:rsidR="00000000" w:rsidRPr="00000000">
              <w:rPr>
                <w:rtl w:val="0"/>
              </w:rPr>
              <w:t xml:space="preserve">Information on the consensus mechanism, where applicable</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F2">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F3">
            <w:pPr>
              <w:widowControl w:val="0"/>
              <w:rPr/>
            </w:pPr>
            <w:r w:rsidDel="00000000" w:rsidR="00000000" w:rsidRPr="00000000">
              <w:rPr>
                <w:rtl w:val="0"/>
              </w:rPr>
              <w:t xml:space="preserve">H.5</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F4">
            <w:pPr>
              <w:pStyle w:val="Heading2"/>
              <w:widowControl w:val="0"/>
              <w:rPr>
                <w:sz w:val="22"/>
                <w:szCs w:val="22"/>
              </w:rPr>
            </w:pPr>
            <w:bookmarkStart w:colFirst="0" w:colLast="0" w:name="_heading=h.zfq8nz8cnti8" w:id="164"/>
            <w:bookmarkEnd w:id="164"/>
            <w:r w:rsidDel="00000000" w:rsidR="00000000" w:rsidRPr="00000000">
              <w:rPr>
                <w:sz w:val="22"/>
                <w:szCs w:val="22"/>
                <w:rtl w:val="0"/>
              </w:rPr>
              <w:t xml:space="preserve">Incentive Mechanisms and Applicable Fees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F5">
            <w:pPr>
              <w:widowControl w:val="0"/>
              <w:rPr/>
            </w:pPr>
            <w:r w:rsidDel="00000000" w:rsidR="00000000" w:rsidRPr="00000000">
              <w:rPr>
                <w:rtl w:val="0"/>
              </w:rPr>
              <w:t xml:space="preserve">Information on incentive mechanisms to secure transactions and any applicable fees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F6">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F7">
            <w:pPr>
              <w:widowControl w:val="0"/>
              <w:rPr/>
            </w:pPr>
            <w:r w:rsidDel="00000000" w:rsidR="00000000" w:rsidRPr="00000000">
              <w:rPr>
                <w:rtl w:val="0"/>
              </w:rPr>
              <w:t xml:space="preserve">H.6</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3F8">
            <w:pPr>
              <w:pStyle w:val="Heading2"/>
              <w:widowControl w:val="0"/>
              <w:rPr>
                <w:sz w:val="22"/>
                <w:szCs w:val="22"/>
              </w:rPr>
            </w:pPr>
            <w:bookmarkStart w:colFirst="0" w:colLast="0" w:name="_heading=h.8zy9ai5oxz8" w:id="165"/>
            <w:bookmarkEnd w:id="165"/>
            <w:r w:rsidDel="00000000" w:rsidR="00000000" w:rsidRPr="00000000">
              <w:rPr>
                <w:sz w:val="22"/>
                <w:szCs w:val="22"/>
                <w:rtl w:val="0"/>
              </w:rPr>
              <w:t xml:space="preserve">Use of Distributed Ledger Technology</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F9">
            <w:pPr>
              <w:widowControl w:val="0"/>
              <w:rPr/>
            </w:pPr>
            <w:r w:rsidDel="00000000" w:rsidR="00000000" w:rsidRPr="00000000">
              <w:rPr>
                <w:rtl w:val="0"/>
              </w:rPr>
              <w:t xml:space="preserve">Indication as to whether the crypto-assets are issued, transferred and stored using distributed ledger technology that is operated by the issuer, the offeror or a third-party acting on their behalf</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FA">
            <w:pPr>
              <w:widowControl w:val="0"/>
              <w:rPr/>
            </w:pPr>
            <w:r w:rsidDel="00000000" w:rsidR="00000000" w:rsidRPr="00000000">
              <w:rPr>
                <w:rtl w:val="0"/>
              </w:rPr>
              <w:t xml:space="preserve">true’ – Yes, DLT operated by the</w:t>
            </w:r>
          </w:p>
          <w:p w:rsidR="00000000" w:rsidDel="00000000" w:rsidP="00000000" w:rsidRDefault="00000000" w:rsidRPr="00000000" w14:paraId="000003FB">
            <w:pPr>
              <w:widowControl w:val="0"/>
              <w:rPr/>
            </w:pPr>
            <w:r w:rsidDel="00000000" w:rsidR="00000000" w:rsidRPr="00000000">
              <w:rPr>
                <w:rtl w:val="0"/>
              </w:rPr>
              <w:t xml:space="preserve">issuer or a third-party acting on the</w:t>
            </w:r>
          </w:p>
          <w:p w:rsidR="00000000" w:rsidDel="00000000" w:rsidP="00000000" w:rsidRDefault="00000000" w:rsidRPr="00000000" w14:paraId="000003FC">
            <w:pPr>
              <w:widowControl w:val="0"/>
              <w:rPr/>
            </w:pPr>
            <w:r w:rsidDel="00000000" w:rsidR="00000000" w:rsidRPr="00000000">
              <w:rPr>
                <w:rtl w:val="0"/>
              </w:rPr>
              <w:t xml:space="preserve">issuer’s behalf</w:t>
            </w:r>
          </w:p>
          <w:p w:rsidR="00000000" w:rsidDel="00000000" w:rsidP="00000000" w:rsidRDefault="00000000" w:rsidRPr="00000000" w14:paraId="000003FD">
            <w:pPr>
              <w:widowControl w:val="0"/>
              <w:rPr/>
            </w:pPr>
            <w:r w:rsidDel="00000000" w:rsidR="00000000" w:rsidRPr="00000000">
              <w:rPr>
                <w:rtl w:val="0"/>
              </w:rPr>
              <w:t xml:space="preserve">‘false’ – No, DLT not operated by the</w:t>
            </w:r>
          </w:p>
          <w:p w:rsidR="00000000" w:rsidDel="00000000" w:rsidP="00000000" w:rsidRDefault="00000000" w:rsidRPr="00000000" w14:paraId="000003FE">
            <w:pPr>
              <w:widowControl w:val="0"/>
              <w:rPr/>
            </w:pPr>
            <w:r w:rsidDel="00000000" w:rsidR="00000000" w:rsidRPr="00000000">
              <w:rPr>
                <w:rtl w:val="0"/>
              </w:rPr>
              <w:t xml:space="preserve">issuer or a third-party acting on the</w:t>
            </w:r>
          </w:p>
          <w:p w:rsidR="00000000" w:rsidDel="00000000" w:rsidP="00000000" w:rsidRDefault="00000000" w:rsidRPr="00000000" w14:paraId="000003FF">
            <w:pPr>
              <w:widowControl w:val="0"/>
              <w:rPr/>
            </w:pPr>
            <w:r w:rsidDel="00000000" w:rsidR="00000000" w:rsidRPr="00000000">
              <w:rPr>
                <w:rtl w:val="0"/>
              </w:rPr>
              <w:t xml:space="preserve">issuer’s behalf</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400">
            <w:pPr>
              <w:widowControl w:val="0"/>
              <w:rPr/>
            </w:pPr>
            <w:r w:rsidDel="00000000" w:rsidR="00000000" w:rsidRPr="00000000">
              <w:rPr>
                <w:rtl w:val="0"/>
              </w:rPr>
              <w:t xml:space="preserve">H.7</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401">
            <w:pPr>
              <w:pStyle w:val="Heading2"/>
              <w:widowControl w:val="0"/>
              <w:rPr>
                <w:sz w:val="22"/>
                <w:szCs w:val="22"/>
              </w:rPr>
            </w:pPr>
            <w:bookmarkStart w:colFirst="0" w:colLast="0" w:name="_heading=h.jug5afgt7157" w:id="166"/>
            <w:bookmarkEnd w:id="166"/>
            <w:r w:rsidDel="00000000" w:rsidR="00000000" w:rsidRPr="00000000">
              <w:rPr>
                <w:sz w:val="22"/>
                <w:szCs w:val="22"/>
                <w:rtl w:val="0"/>
              </w:rPr>
              <w:t xml:space="preserve">DLT Functionality Description</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402">
            <w:pPr>
              <w:widowControl w:val="0"/>
              <w:rPr/>
            </w:pPr>
            <w:r w:rsidDel="00000000" w:rsidR="00000000" w:rsidRPr="00000000">
              <w:rPr>
                <w:rtl w:val="0"/>
              </w:rPr>
              <w:t xml:space="preserve">If the DLT is operated by the issuer or a third party acting on the issuer’s behalf, a detailed description of the functioning of such distributed ledger technology</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403">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404">
            <w:pPr>
              <w:widowControl w:val="0"/>
              <w:rPr/>
            </w:pPr>
            <w:r w:rsidDel="00000000" w:rsidR="00000000" w:rsidRPr="00000000">
              <w:rPr>
                <w:rtl w:val="0"/>
              </w:rPr>
              <w:t xml:space="preserve">H.8</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405">
            <w:pPr>
              <w:pStyle w:val="Heading2"/>
              <w:widowControl w:val="0"/>
              <w:rPr>
                <w:sz w:val="22"/>
                <w:szCs w:val="22"/>
              </w:rPr>
            </w:pPr>
            <w:bookmarkStart w:colFirst="0" w:colLast="0" w:name="_heading=h.piht8oa07uv0" w:id="167"/>
            <w:bookmarkEnd w:id="167"/>
            <w:r w:rsidDel="00000000" w:rsidR="00000000" w:rsidRPr="00000000">
              <w:rPr>
                <w:sz w:val="22"/>
                <w:szCs w:val="22"/>
                <w:rtl w:val="0"/>
              </w:rPr>
              <w:t xml:space="preserve">Audit</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406">
            <w:pPr>
              <w:widowControl w:val="0"/>
              <w:rPr/>
            </w:pPr>
            <w:r w:rsidDel="00000000" w:rsidR="00000000" w:rsidRPr="00000000">
              <w:rPr>
                <w:rtl w:val="0"/>
              </w:rPr>
              <w:t xml:space="preserve">Indication as to whether an audit of the technology was conducted</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407">
            <w:pPr>
              <w:widowControl w:val="0"/>
              <w:rPr/>
            </w:pPr>
            <w:r w:rsidDel="00000000" w:rsidR="00000000" w:rsidRPr="00000000">
              <w:rPr>
                <w:rtl w:val="0"/>
              </w:rPr>
              <w:t xml:space="preserve">‘true’ – Yes</w:t>
            </w:r>
          </w:p>
          <w:p w:rsidR="00000000" w:rsidDel="00000000" w:rsidP="00000000" w:rsidRDefault="00000000" w:rsidRPr="00000000" w14:paraId="00000408">
            <w:pPr>
              <w:widowControl w:val="0"/>
              <w:rPr/>
            </w:pPr>
            <w:r w:rsidDel="00000000" w:rsidR="00000000" w:rsidRPr="00000000">
              <w:rPr>
                <w:rtl w:val="0"/>
              </w:rPr>
              <w:t xml:space="preserve">‘false’ – No</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409">
            <w:pPr>
              <w:widowControl w:val="0"/>
              <w:rPr/>
            </w:pPr>
            <w:r w:rsidDel="00000000" w:rsidR="00000000" w:rsidRPr="00000000">
              <w:rPr>
                <w:rtl w:val="0"/>
              </w:rPr>
              <w:t xml:space="preserve">H.9</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40A">
            <w:pPr>
              <w:pStyle w:val="Heading2"/>
              <w:widowControl w:val="0"/>
              <w:rPr>
                <w:sz w:val="22"/>
                <w:szCs w:val="22"/>
              </w:rPr>
            </w:pPr>
            <w:bookmarkStart w:colFirst="0" w:colLast="0" w:name="_heading=h.ozkkzm1xzukw" w:id="168"/>
            <w:bookmarkEnd w:id="168"/>
            <w:r w:rsidDel="00000000" w:rsidR="00000000" w:rsidRPr="00000000">
              <w:rPr>
                <w:sz w:val="22"/>
                <w:szCs w:val="22"/>
                <w:rtl w:val="0"/>
              </w:rPr>
              <w:t xml:space="preserve">Audit outcome</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40B">
            <w:pPr>
              <w:widowControl w:val="0"/>
              <w:rPr/>
            </w:pPr>
            <w:r w:rsidDel="00000000" w:rsidR="00000000" w:rsidRPr="00000000">
              <w:rPr>
                <w:rtl w:val="0"/>
              </w:rPr>
              <w:t xml:space="preserve">If an audit was conducted, information on the outcome of the audit of the technology used</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40C">
            <w:pPr>
              <w:widowControl w:val="0"/>
              <w:rPr/>
            </w:pPr>
            <w:r w:rsidDel="00000000" w:rsidR="00000000" w:rsidRPr="00000000">
              <w:rPr>
                <w:rtl w:val="0"/>
              </w:rPr>
              <w:t xml:space="preserve">Free alphanumerical text</w:t>
            </w:r>
          </w:p>
        </w:tc>
      </w:tr>
      <w:tr>
        <w:trPr>
          <w:cantSplit w:val="0"/>
          <w:tblHeader w:val="0"/>
        </w:trPr>
        <w:tc>
          <w:tcPr>
            <w:gridSpan w:val="4"/>
            <w:tcBorders>
              <w:top w:color="000000" w:space="0" w:sz="6" w:val="single"/>
              <w:left w:color="000000" w:space="0" w:sz="6" w:val="single"/>
              <w:bottom w:color="000000" w:space="0" w:sz="6" w:val="single"/>
              <w:right w:color="000000" w:space="0" w:sz="6" w:val="single"/>
            </w:tcBorders>
            <w:shd w:fill="ffffff" w:val="clear"/>
            <w:tcMar>
              <w:top w:w="40.0" w:type="dxa"/>
              <w:left w:w="0.0" w:type="dxa"/>
              <w:bottom w:w="40.0" w:type="dxa"/>
              <w:right w:w="0.0" w:type="dxa"/>
            </w:tcMar>
          </w:tcPr>
          <w:p w:rsidR="00000000" w:rsidDel="00000000" w:rsidP="00000000" w:rsidRDefault="00000000" w:rsidRPr="00000000" w14:paraId="0000040D">
            <w:pPr>
              <w:pStyle w:val="Heading1"/>
              <w:widowControl w:val="0"/>
              <w:rPr>
                <w:b w:val="1"/>
                <w:sz w:val="22"/>
                <w:szCs w:val="22"/>
              </w:rPr>
            </w:pPr>
            <w:bookmarkStart w:colFirst="0" w:colLast="0" w:name="_heading=h.iolh3fz693z" w:id="169"/>
            <w:bookmarkEnd w:id="169"/>
            <w:r w:rsidDel="00000000" w:rsidR="00000000" w:rsidRPr="00000000">
              <w:rPr>
                <w:b w:val="1"/>
                <w:sz w:val="22"/>
                <w:szCs w:val="22"/>
                <w:rtl w:val="0"/>
              </w:rPr>
              <w:t xml:space="preserve">J – Information on the sustainability indicators in relation to adverse impact on the climate and other environment-related adverse impacts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411">
            <w:pPr>
              <w:pStyle w:val="Heading1"/>
              <w:keepNext w:val="0"/>
              <w:keepLines w:val="0"/>
              <w:widowControl w:val="0"/>
              <w:spacing w:after="0" w:before="0" w:lineRule="auto"/>
              <w:rPr>
                <w:sz w:val="22"/>
                <w:szCs w:val="22"/>
              </w:rPr>
            </w:pPr>
            <w:bookmarkStart w:colFirst="0" w:colLast="0" w:name="_heading=h.6kmx0ddxkdu8" w:id="170"/>
            <w:bookmarkEnd w:id="170"/>
            <w:r w:rsidDel="00000000" w:rsidR="00000000" w:rsidRPr="00000000">
              <w:rPr>
                <w:sz w:val="22"/>
                <w:szCs w:val="22"/>
                <w:rtl w:val="0"/>
              </w:rPr>
              <w:t xml:space="preserve">S.1</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412">
            <w:pPr>
              <w:pStyle w:val="Heading2"/>
              <w:widowControl w:val="0"/>
              <w:rPr>
                <w:sz w:val="22"/>
                <w:szCs w:val="22"/>
              </w:rPr>
            </w:pPr>
            <w:bookmarkStart w:colFirst="0" w:colLast="0" w:name="_heading=h.bf025sv87g9b" w:id="171"/>
            <w:bookmarkEnd w:id="171"/>
            <w:r w:rsidDel="00000000" w:rsidR="00000000" w:rsidRPr="00000000">
              <w:rPr>
                <w:sz w:val="22"/>
                <w:szCs w:val="22"/>
                <w:rtl w:val="0"/>
              </w:rPr>
              <w:t xml:space="preserve">Name</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413">
            <w:pPr>
              <w:widowControl w:val="0"/>
              <w:rPr/>
            </w:pPr>
            <w:r w:rsidDel="00000000" w:rsidR="00000000" w:rsidRPr="00000000">
              <w:rPr>
                <w:rtl w:val="0"/>
              </w:rPr>
              <w:t xml:space="preserve">Name reported in Annex II to Commission Implementing Regulation (EU) 2024/2984 (1), Table 2, fields A.1, B.2 or C.1, Table 3, field A.1, or Table 4, or name of the crypto-asset service provider</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414">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415">
            <w:pPr>
              <w:pStyle w:val="Heading1"/>
              <w:keepNext w:val="0"/>
              <w:keepLines w:val="0"/>
              <w:widowControl w:val="0"/>
              <w:spacing w:after="0" w:before="0" w:lineRule="auto"/>
              <w:rPr/>
            </w:pPr>
            <w:bookmarkStart w:colFirst="0" w:colLast="0" w:name="_heading=h.6kmx0ddxkdu8" w:id="170"/>
            <w:bookmarkEnd w:id="170"/>
            <w:r w:rsidDel="00000000" w:rsidR="00000000" w:rsidRPr="00000000">
              <w:rPr>
                <w:sz w:val="22"/>
                <w:szCs w:val="22"/>
                <w:rtl w:val="0"/>
              </w:rPr>
              <w:t xml:space="preserve">S.2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416">
            <w:pPr>
              <w:pStyle w:val="Heading2"/>
              <w:widowControl w:val="0"/>
              <w:rPr>
                <w:sz w:val="22"/>
                <w:szCs w:val="22"/>
              </w:rPr>
            </w:pPr>
            <w:bookmarkStart w:colFirst="0" w:colLast="0" w:name="_heading=h.bf025sv87g9b" w:id="171"/>
            <w:bookmarkEnd w:id="171"/>
            <w:r w:rsidDel="00000000" w:rsidR="00000000" w:rsidRPr="00000000">
              <w:rPr>
                <w:sz w:val="22"/>
                <w:szCs w:val="22"/>
                <w:rtl w:val="0"/>
              </w:rPr>
              <w:t xml:space="preserve">Relevant legal entity identifier </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417">
            <w:pPr>
              <w:widowControl w:val="0"/>
              <w:rPr/>
            </w:pPr>
            <w:r w:rsidDel="00000000" w:rsidR="00000000" w:rsidRPr="00000000">
              <w:rPr>
                <w:rtl w:val="0"/>
              </w:rPr>
              <w:t xml:space="preserve">Identifier referred to in Annex II to Implementing Regulation (EU) 2024/2984, Table 2, fields A.6 or A.7, B.7 or B.8 or C.6 or C.7, Table 3, fields A.7 and A.8 or Table 4, fields A.7 and A.8 or identifier of the crypto-asset service provider referred to in Article 1 of Commission Delegated Regulation (EU) 2025/305 (</w:t>
            </w:r>
            <w:r w:rsidDel="00000000" w:rsidR="00000000" w:rsidRPr="00000000">
              <w:rPr>
                <w:vertAlign w:val="superscript"/>
                <w:rtl w:val="0"/>
              </w:rPr>
              <w:t xml:space="preserve">2</w:t>
            </w:r>
            <w:r w:rsidDel="00000000" w:rsidR="00000000" w:rsidRPr="00000000">
              <w:rPr>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418">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419">
            <w:pPr>
              <w:pStyle w:val="Heading1"/>
              <w:keepNext w:val="0"/>
              <w:keepLines w:val="0"/>
              <w:widowControl w:val="0"/>
              <w:spacing w:after="0" w:before="0" w:lineRule="auto"/>
              <w:rPr>
                <w:sz w:val="22"/>
                <w:szCs w:val="22"/>
              </w:rPr>
            </w:pPr>
            <w:bookmarkStart w:colFirst="0" w:colLast="0" w:name="_heading=h.6kmx0ddxkdu8" w:id="170"/>
            <w:bookmarkEnd w:id="170"/>
            <w:r w:rsidDel="00000000" w:rsidR="00000000" w:rsidRPr="00000000">
              <w:rPr>
                <w:sz w:val="22"/>
                <w:szCs w:val="22"/>
                <w:rtl w:val="0"/>
              </w:rPr>
              <w:t xml:space="preserve">S.3</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41A">
            <w:pPr>
              <w:pStyle w:val="Heading2"/>
              <w:widowControl w:val="0"/>
              <w:rPr>
                <w:sz w:val="22"/>
                <w:szCs w:val="22"/>
              </w:rPr>
            </w:pPr>
            <w:bookmarkStart w:colFirst="0" w:colLast="0" w:name="_heading=h.bf025sv87g9b" w:id="171"/>
            <w:bookmarkEnd w:id="171"/>
            <w:r w:rsidDel="00000000" w:rsidR="00000000" w:rsidRPr="00000000">
              <w:rPr>
                <w:sz w:val="22"/>
                <w:szCs w:val="22"/>
                <w:rtl w:val="0"/>
              </w:rPr>
              <w:t xml:space="preserve">Name of the crypto-asset</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41B">
            <w:pPr>
              <w:widowControl w:val="0"/>
              <w:rPr/>
            </w:pPr>
            <w:r w:rsidDel="00000000" w:rsidR="00000000" w:rsidRPr="00000000">
              <w:rPr>
                <w:rtl w:val="0"/>
              </w:rPr>
              <w:t xml:space="preserve">Name of the crypto-asset, as reported in Annex II to Implementing Regulation (EU) 2024/2984, Table 2, field D.2, Table 3, field B.1, or Table 4, field B.1 where relevant</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41C">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41D">
            <w:pPr>
              <w:pStyle w:val="Heading1"/>
              <w:keepNext w:val="0"/>
              <w:keepLines w:val="0"/>
              <w:widowControl w:val="0"/>
              <w:spacing w:after="0" w:before="0" w:lineRule="auto"/>
              <w:rPr>
                <w:sz w:val="22"/>
                <w:szCs w:val="22"/>
              </w:rPr>
            </w:pPr>
            <w:bookmarkStart w:colFirst="0" w:colLast="0" w:name="_heading=h.6kmx0ddxkdu8" w:id="170"/>
            <w:bookmarkEnd w:id="170"/>
            <w:r w:rsidDel="00000000" w:rsidR="00000000" w:rsidRPr="00000000">
              <w:rPr>
                <w:sz w:val="22"/>
                <w:szCs w:val="22"/>
                <w:rtl w:val="0"/>
              </w:rPr>
              <w:t xml:space="preserve">S.4</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41E">
            <w:pPr>
              <w:pStyle w:val="Heading2"/>
              <w:widowControl w:val="0"/>
              <w:rPr>
                <w:sz w:val="22"/>
                <w:szCs w:val="22"/>
              </w:rPr>
            </w:pPr>
            <w:bookmarkStart w:colFirst="0" w:colLast="0" w:name="_heading=h.bf025sv87g9b" w:id="171"/>
            <w:bookmarkEnd w:id="171"/>
            <w:r w:rsidDel="00000000" w:rsidR="00000000" w:rsidRPr="00000000">
              <w:rPr>
                <w:sz w:val="22"/>
                <w:szCs w:val="22"/>
                <w:rtl w:val="0"/>
              </w:rPr>
              <w:t xml:space="preserve">Consensus Mechanism</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41F">
            <w:pPr>
              <w:widowControl w:val="0"/>
              <w:rPr/>
            </w:pPr>
            <w:r w:rsidDel="00000000" w:rsidR="00000000" w:rsidRPr="00000000">
              <w:rPr>
                <w:rtl w:val="0"/>
              </w:rPr>
              <w:t xml:space="preserve">The consensus mechanism, as reported in Annex II to Implementing Regulation (EU) 2024/2984, Table 2, field H.4, Table 3, field E.4, or Table 4, field E.5, where relevant, including the information referred to in Article 6(1), point (b), of this Regulation.</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420">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421">
            <w:pPr>
              <w:pStyle w:val="Heading1"/>
              <w:keepNext w:val="0"/>
              <w:keepLines w:val="0"/>
              <w:widowControl w:val="0"/>
              <w:spacing w:after="0" w:before="0" w:lineRule="auto"/>
              <w:rPr>
                <w:sz w:val="22"/>
                <w:szCs w:val="22"/>
              </w:rPr>
            </w:pPr>
            <w:bookmarkStart w:colFirst="0" w:colLast="0" w:name="_heading=h.6kmx0ddxkdu8" w:id="170"/>
            <w:bookmarkEnd w:id="170"/>
            <w:r w:rsidDel="00000000" w:rsidR="00000000" w:rsidRPr="00000000">
              <w:rPr>
                <w:sz w:val="22"/>
                <w:szCs w:val="22"/>
                <w:rtl w:val="0"/>
              </w:rPr>
              <w:t xml:space="preserve">S.5</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422">
            <w:pPr>
              <w:pStyle w:val="Heading2"/>
              <w:widowControl w:val="0"/>
              <w:rPr>
                <w:sz w:val="22"/>
                <w:szCs w:val="22"/>
              </w:rPr>
            </w:pPr>
            <w:bookmarkStart w:colFirst="0" w:colLast="0" w:name="_heading=h.d1opyseyd6wq" w:id="172"/>
            <w:bookmarkEnd w:id="172"/>
            <w:r w:rsidDel="00000000" w:rsidR="00000000" w:rsidRPr="00000000">
              <w:rPr>
                <w:sz w:val="22"/>
                <w:szCs w:val="22"/>
                <w:rtl w:val="0"/>
              </w:rPr>
              <w:t xml:space="preserve">Incentive Mechanisms and Applicable Fees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423">
            <w:pPr>
              <w:widowControl w:val="0"/>
              <w:rPr/>
            </w:pPr>
            <w:r w:rsidDel="00000000" w:rsidR="00000000" w:rsidRPr="00000000">
              <w:rPr>
                <w:rtl w:val="0"/>
              </w:rPr>
              <w:t xml:space="preserve">Incentive mechanisms to secure transactions and any fees applicable, as reported in Annex II to Implementing Regulation (EU) 2024/2984, Table 2, field H.5, Table 3, field E.5 or Table 4, field E.6, where relevant.</w:t>
            </w:r>
          </w:p>
          <w:p w:rsidR="00000000" w:rsidDel="00000000" w:rsidP="00000000" w:rsidRDefault="00000000" w:rsidRPr="00000000" w14:paraId="00000424">
            <w:pPr>
              <w:widowControl w:val="0"/>
              <w:rPr/>
            </w:pPr>
            <w:r w:rsidDel="00000000" w:rsidR="00000000" w:rsidRPr="00000000">
              <w:rPr>
                <w:rtl w:val="0"/>
              </w:rPr>
              <w:t xml:space="preserve">For persons drawing up a crypto-asset white paper pursuant to Articles 6, 19 or 51 of Regulation (EU) 2023/1114, the information may be provided by including a cross-reference to the aforementioned fields.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425">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426">
            <w:pPr>
              <w:pStyle w:val="Heading1"/>
              <w:keepNext w:val="0"/>
              <w:keepLines w:val="0"/>
              <w:widowControl w:val="0"/>
              <w:spacing w:after="0" w:before="0" w:lineRule="auto"/>
              <w:rPr>
                <w:sz w:val="22"/>
                <w:szCs w:val="22"/>
              </w:rPr>
            </w:pPr>
            <w:bookmarkStart w:colFirst="0" w:colLast="0" w:name="_heading=h.6kmx0ddxkdu8" w:id="170"/>
            <w:bookmarkEnd w:id="170"/>
            <w:r w:rsidDel="00000000" w:rsidR="00000000" w:rsidRPr="00000000">
              <w:rPr>
                <w:sz w:val="22"/>
                <w:szCs w:val="22"/>
                <w:rtl w:val="0"/>
              </w:rPr>
              <w:t xml:space="preserve">S.6</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427">
            <w:pPr>
              <w:pStyle w:val="Heading2"/>
              <w:widowControl w:val="0"/>
              <w:rPr>
                <w:sz w:val="22"/>
                <w:szCs w:val="22"/>
              </w:rPr>
            </w:pPr>
            <w:bookmarkStart w:colFirst="0" w:colLast="0" w:name="_heading=h.ps8i9h15g702" w:id="173"/>
            <w:bookmarkEnd w:id="173"/>
            <w:r w:rsidDel="00000000" w:rsidR="00000000" w:rsidRPr="00000000">
              <w:rPr>
                <w:sz w:val="22"/>
                <w:szCs w:val="22"/>
                <w:rtl w:val="0"/>
              </w:rPr>
              <w:t xml:space="preserve">Beginning of the period to which the disclosed information relates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428">
            <w:pPr>
              <w:widowControl w:val="0"/>
              <w:rPr/>
            </w:pPr>
            <w:r w:rsidDel="00000000" w:rsidR="00000000" w:rsidRPr="00000000">
              <w:rPr>
                <w:rtl w:val="0"/>
              </w:rPr>
              <w:t xml:space="preserve">Start date of the period covered by the disclosed information</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429">
            <w:pPr>
              <w:widowControl w:val="0"/>
              <w:rPr/>
            </w:pPr>
            <w:r w:rsidDel="00000000" w:rsidR="00000000" w:rsidRPr="00000000">
              <w:rPr>
                <w:rtl w:val="0"/>
              </w:rPr>
              <w:t xml:space="preserve">{DATEFORMAT}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42A">
            <w:pPr>
              <w:pStyle w:val="Heading1"/>
              <w:keepNext w:val="0"/>
              <w:keepLines w:val="0"/>
              <w:widowControl w:val="0"/>
              <w:spacing w:after="0" w:before="0" w:lineRule="auto"/>
              <w:rPr>
                <w:sz w:val="22"/>
                <w:szCs w:val="22"/>
              </w:rPr>
            </w:pPr>
            <w:bookmarkStart w:colFirst="0" w:colLast="0" w:name="_heading=h.6kmx0ddxkdu8" w:id="170"/>
            <w:bookmarkEnd w:id="170"/>
            <w:r w:rsidDel="00000000" w:rsidR="00000000" w:rsidRPr="00000000">
              <w:rPr>
                <w:sz w:val="22"/>
                <w:szCs w:val="22"/>
                <w:rtl w:val="0"/>
              </w:rPr>
              <w:t xml:space="preserve">S.7</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42B">
            <w:pPr>
              <w:pStyle w:val="Heading2"/>
              <w:widowControl w:val="0"/>
              <w:rPr>
                <w:sz w:val="22"/>
                <w:szCs w:val="22"/>
              </w:rPr>
            </w:pPr>
            <w:bookmarkStart w:colFirst="0" w:colLast="0" w:name="_heading=h.5bfd5of5klgm" w:id="174"/>
            <w:bookmarkEnd w:id="174"/>
            <w:r w:rsidDel="00000000" w:rsidR="00000000" w:rsidRPr="00000000">
              <w:rPr>
                <w:sz w:val="22"/>
                <w:szCs w:val="22"/>
                <w:rtl w:val="0"/>
              </w:rPr>
              <w:t xml:space="preserve">End of the period to which the disclosed information relates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42C">
            <w:pPr>
              <w:widowControl w:val="0"/>
              <w:rPr/>
            </w:pPr>
            <w:r w:rsidDel="00000000" w:rsidR="00000000" w:rsidRPr="00000000">
              <w:rPr>
                <w:rtl w:val="0"/>
              </w:rPr>
              <w:t xml:space="preserve">End date of the period covered by the disclosed information</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42D">
            <w:pPr>
              <w:widowControl w:val="0"/>
              <w:rPr/>
            </w:pPr>
            <w:r w:rsidDel="00000000" w:rsidR="00000000" w:rsidRPr="00000000">
              <w:rPr>
                <w:rtl w:val="0"/>
              </w:rPr>
              <w:t xml:space="preserve">{DATEFORMAT}</w:t>
            </w:r>
          </w:p>
        </w:tc>
      </w:tr>
      <w:tr>
        <w:trPr>
          <w:cantSplit w:val="0"/>
          <w:trHeight w:val="300" w:hRule="atLeast"/>
          <w:tblHeader w:val="0"/>
        </w:trPr>
        <w:tc>
          <w:tcPr>
            <w:gridSpan w:val="4"/>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42E">
            <w:pPr>
              <w:pStyle w:val="Heading1"/>
              <w:keepNext w:val="0"/>
              <w:keepLines w:val="0"/>
              <w:widowControl w:val="0"/>
              <w:spacing w:after="0" w:before="0" w:lineRule="auto"/>
              <w:rPr>
                <w:b w:val="1"/>
                <w:sz w:val="22"/>
                <w:szCs w:val="22"/>
              </w:rPr>
            </w:pPr>
            <w:bookmarkStart w:colFirst="0" w:colLast="0" w:name="_heading=h.6kmx0ddxkdu8" w:id="170"/>
            <w:bookmarkEnd w:id="170"/>
            <w:r w:rsidDel="00000000" w:rsidR="00000000" w:rsidRPr="00000000">
              <w:rPr>
                <w:b w:val="1"/>
                <w:sz w:val="22"/>
                <w:szCs w:val="22"/>
                <w:rtl w:val="0"/>
              </w:rPr>
              <w:t xml:space="preserve">Mandatory key indicator on energy consumption</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432">
            <w:pPr>
              <w:pStyle w:val="Heading1"/>
              <w:keepNext w:val="0"/>
              <w:keepLines w:val="0"/>
              <w:widowControl w:val="0"/>
              <w:spacing w:after="0" w:before="0" w:lineRule="auto"/>
              <w:rPr>
                <w:sz w:val="22"/>
                <w:szCs w:val="22"/>
              </w:rPr>
            </w:pPr>
            <w:bookmarkStart w:colFirst="0" w:colLast="0" w:name="_heading=h.6kmx0ddxkdu8" w:id="170"/>
            <w:bookmarkEnd w:id="170"/>
            <w:r w:rsidDel="00000000" w:rsidR="00000000" w:rsidRPr="00000000">
              <w:rPr>
                <w:sz w:val="22"/>
                <w:szCs w:val="22"/>
                <w:rtl w:val="0"/>
              </w:rPr>
              <w:t xml:space="preserve">S.8</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433">
            <w:pPr>
              <w:pStyle w:val="Heading2"/>
              <w:widowControl w:val="0"/>
              <w:rPr>
                <w:sz w:val="22"/>
                <w:szCs w:val="22"/>
              </w:rPr>
            </w:pPr>
            <w:bookmarkStart w:colFirst="0" w:colLast="0" w:name="_heading=h.bf025sv87g9b" w:id="171"/>
            <w:bookmarkEnd w:id="171"/>
            <w:r w:rsidDel="00000000" w:rsidR="00000000" w:rsidRPr="00000000">
              <w:rPr>
                <w:sz w:val="22"/>
                <w:szCs w:val="22"/>
                <w:rtl w:val="0"/>
              </w:rPr>
              <w:t xml:space="preserve">Energy consumption</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434">
            <w:pPr>
              <w:widowControl w:val="0"/>
              <w:rPr/>
            </w:pPr>
            <w:r w:rsidDel="00000000" w:rsidR="00000000" w:rsidRPr="00000000">
              <w:rPr>
                <w:rtl w:val="0"/>
              </w:rPr>
              <w:t xml:space="preserve">Total amount of energy used for the validation of transactions and the maintenance of the integrity of the distributed ledger, expressed in kilowatt-hours per calendar year</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435">
            <w:pPr>
              <w:widowControl w:val="0"/>
              <w:rPr/>
            </w:pPr>
            <w:r w:rsidDel="00000000" w:rsidR="00000000" w:rsidRPr="00000000">
              <w:rPr>
                <w:rtl w:val="0"/>
              </w:rPr>
              <w:t xml:space="preserve">Amount in kilowatt-hours (kWh) {DECIMAL18/5}</w:t>
            </w:r>
          </w:p>
        </w:tc>
      </w:tr>
      <w:tr>
        <w:trPr>
          <w:cantSplit w:val="0"/>
          <w:trHeight w:val="300" w:hRule="atLeast"/>
          <w:tblHeader w:val="0"/>
        </w:trPr>
        <w:tc>
          <w:tcPr>
            <w:gridSpan w:val="4"/>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436">
            <w:pPr>
              <w:pStyle w:val="Heading1"/>
              <w:keepNext w:val="0"/>
              <w:keepLines w:val="0"/>
              <w:widowControl w:val="0"/>
              <w:spacing w:after="0" w:before="0" w:lineRule="auto"/>
              <w:rPr>
                <w:b w:val="1"/>
                <w:sz w:val="22"/>
                <w:szCs w:val="22"/>
              </w:rPr>
            </w:pPr>
            <w:bookmarkStart w:colFirst="0" w:colLast="0" w:name="_heading=h.6kmx0ddxkdu8" w:id="170"/>
            <w:bookmarkEnd w:id="170"/>
            <w:r w:rsidDel="00000000" w:rsidR="00000000" w:rsidRPr="00000000">
              <w:rPr>
                <w:b w:val="1"/>
                <w:sz w:val="22"/>
                <w:szCs w:val="22"/>
                <w:rtl w:val="0"/>
              </w:rPr>
              <w:t xml:space="preserve">Sources and methodologies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43A">
            <w:pPr>
              <w:pStyle w:val="Heading1"/>
              <w:keepNext w:val="0"/>
              <w:keepLines w:val="0"/>
              <w:widowControl w:val="0"/>
              <w:spacing w:after="0" w:before="0" w:lineRule="auto"/>
              <w:rPr>
                <w:sz w:val="22"/>
                <w:szCs w:val="22"/>
              </w:rPr>
            </w:pPr>
            <w:bookmarkStart w:colFirst="0" w:colLast="0" w:name="_heading=h.6kmx0ddxkdu8" w:id="170"/>
            <w:bookmarkEnd w:id="170"/>
            <w:r w:rsidDel="00000000" w:rsidR="00000000" w:rsidRPr="00000000">
              <w:rPr>
                <w:sz w:val="22"/>
                <w:szCs w:val="22"/>
                <w:rtl w:val="0"/>
              </w:rPr>
              <w:t xml:space="preserve">S.9</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43B">
            <w:pPr>
              <w:pStyle w:val="Heading2"/>
              <w:widowControl w:val="0"/>
              <w:rPr>
                <w:sz w:val="22"/>
                <w:szCs w:val="22"/>
              </w:rPr>
            </w:pPr>
            <w:bookmarkStart w:colFirst="0" w:colLast="0" w:name="_heading=h.2nrzkdv4zw5r" w:id="175"/>
            <w:bookmarkEnd w:id="175"/>
            <w:r w:rsidDel="00000000" w:rsidR="00000000" w:rsidRPr="00000000">
              <w:rPr>
                <w:sz w:val="22"/>
                <w:szCs w:val="22"/>
                <w:rtl w:val="0"/>
              </w:rPr>
              <w:t xml:space="preserve">Energy consumption sources and methodologies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43C">
            <w:pPr>
              <w:widowControl w:val="0"/>
              <w:rPr/>
            </w:pPr>
            <w:r w:rsidDel="00000000" w:rsidR="00000000" w:rsidRPr="00000000">
              <w:rPr>
                <w:rtl w:val="0"/>
              </w:rPr>
              <w:t xml:space="preserve">Sources and methodologies used in relation to the information reported in field S.8</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43D">
            <w:pPr>
              <w:widowControl w:val="0"/>
              <w:rPr/>
            </w:pPr>
            <w:r w:rsidDel="00000000" w:rsidR="00000000" w:rsidRPr="00000000">
              <w:rPr>
                <w:rtl w:val="0"/>
              </w:rPr>
              <w:t xml:space="preserve">Free alphanumerical text</w:t>
            </w:r>
          </w:p>
        </w:tc>
      </w:tr>
      <w:tr>
        <w:trPr>
          <w:cantSplit w:val="0"/>
          <w:trHeight w:val="300" w:hRule="atLeast"/>
          <w:tblHeader w:val="0"/>
        </w:trPr>
        <w:tc>
          <w:tcPr>
            <w:gridSpan w:val="4"/>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43E">
            <w:pPr>
              <w:pStyle w:val="Heading1"/>
              <w:keepNext w:val="0"/>
              <w:keepLines w:val="0"/>
              <w:widowControl w:val="0"/>
              <w:spacing w:after="0" w:before="0" w:lineRule="auto"/>
              <w:rPr>
                <w:b w:val="1"/>
                <w:color w:val="1c4587"/>
                <w:sz w:val="22"/>
                <w:szCs w:val="22"/>
              </w:rPr>
            </w:pPr>
            <w:bookmarkStart w:colFirst="0" w:colLast="0" w:name="_heading=h.hkhq8ffuesnu" w:id="176"/>
            <w:bookmarkEnd w:id="176"/>
            <w:r w:rsidDel="00000000" w:rsidR="00000000" w:rsidRPr="00000000">
              <w:rPr>
                <w:b w:val="1"/>
                <w:color w:val="1c4587"/>
                <w:sz w:val="22"/>
                <w:szCs w:val="22"/>
                <w:rtl w:val="0"/>
              </w:rPr>
              <w:t xml:space="preserve">Supplementary information only mandatory if the annual energy consumption is 500MWh (or 500,000kWh) or more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442">
            <w:pPr>
              <w:pStyle w:val="Heading1"/>
              <w:keepNext w:val="0"/>
              <w:keepLines w:val="0"/>
              <w:widowControl w:val="0"/>
              <w:spacing w:after="0" w:before="0" w:lineRule="auto"/>
              <w:rPr>
                <w:sz w:val="22"/>
                <w:szCs w:val="22"/>
              </w:rPr>
            </w:pPr>
            <w:bookmarkStart w:colFirst="0" w:colLast="0" w:name="_heading=h.6kmx0ddxkdu8" w:id="170"/>
            <w:bookmarkEnd w:id="170"/>
            <w:r w:rsidDel="00000000" w:rsidR="00000000" w:rsidRPr="00000000">
              <w:rPr>
                <w:sz w:val="22"/>
                <w:szCs w:val="22"/>
                <w:rtl w:val="0"/>
              </w:rPr>
              <w:t xml:space="preserve">S.10</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443">
            <w:pPr>
              <w:pStyle w:val="Heading2"/>
              <w:widowControl w:val="0"/>
              <w:rPr>
                <w:sz w:val="22"/>
                <w:szCs w:val="22"/>
              </w:rPr>
            </w:pPr>
            <w:bookmarkStart w:colFirst="0" w:colLast="0" w:name="_heading=h.2nrzkdv4zw5r" w:id="175"/>
            <w:bookmarkEnd w:id="175"/>
            <w:r w:rsidDel="00000000" w:rsidR="00000000" w:rsidRPr="00000000">
              <w:rPr>
                <w:sz w:val="22"/>
                <w:szCs w:val="22"/>
                <w:rtl w:val="0"/>
              </w:rPr>
              <w:t xml:space="preserve">Renewable energy consumption</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444">
            <w:pPr>
              <w:widowControl w:val="0"/>
              <w:rPr/>
            </w:pPr>
            <w:r w:rsidDel="00000000" w:rsidR="00000000" w:rsidRPr="00000000">
              <w:rPr>
                <w:rtl w:val="0"/>
              </w:rPr>
              <w:t xml:space="preserve">Share of energy from renewable sources, used for the validation of transactions and the maintenance of the integrity of the distributed ledger, expressed as a percentage of the total amount of energy used per calendar year</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445">
            <w:pPr>
              <w:widowControl w:val="0"/>
              <w:rPr/>
            </w:pPr>
            <w:r w:rsidDel="00000000" w:rsidR="00000000" w:rsidRPr="00000000">
              <w:rPr>
                <w:rtl w:val="0"/>
              </w:rPr>
              <w:t xml:space="preserve">Percentage {DECIMAL-11/10}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446">
            <w:pPr>
              <w:pStyle w:val="Heading1"/>
              <w:keepNext w:val="0"/>
              <w:keepLines w:val="0"/>
              <w:widowControl w:val="0"/>
              <w:spacing w:after="0" w:before="0" w:lineRule="auto"/>
              <w:rPr>
                <w:sz w:val="22"/>
                <w:szCs w:val="22"/>
              </w:rPr>
            </w:pPr>
            <w:bookmarkStart w:colFirst="0" w:colLast="0" w:name="_heading=h.6kmx0ddxkdu8" w:id="170"/>
            <w:bookmarkEnd w:id="170"/>
            <w:r w:rsidDel="00000000" w:rsidR="00000000" w:rsidRPr="00000000">
              <w:rPr>
                <w:sz w:val="22"/>
                <w:szCs w:val="22"/>
                <w:rtl w:val="0"/>
              </w:rPr>
              <w:t xml:space="preserve">S.11</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447">
            <w:pPr>
              <w:pStyle w:val="Heading2"/>
              <w:widowControl w:val="0"/>
              <w:rPr>
                <w:sz w:val="22"/>
                <w:szCs w:val="22"/>
              </w:rPr>
            </w:pPr>
            <w:bookmarkStart w:colFirst="0" w:colLast="0" w:name="_heading=h.2nrzkdv4zw5r" w:id="175"/>
            <w:bookmarkEnd w:id="175"/>
            <w:r w:rsidDel="00000000" w:rsidR="00000000" w:rsidRPr="00000000">
              <w:rPr>
                <w:sz w:val="22"/>
                <w:szCs w:val="22"/>
                <w:rtl w:val="0"/>
              </w:rPr>
              <w:t xml:space="preserve">Energy intensity</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448">
            <w:pPr>
              <w:widowControl w:val="0"/>
              <w:rPr/>
            </w:pPr>
            <w:r w:rsidDel="00000000" w:rsidR="00000000" w:rsidRPr="00000000">
              <w:rPr>
                <w:rtl w:val="0"/>
              </w:rPr>
              <w:t xml:space="preserve">Average amount of energy used per validated transaction</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449">
            <w:pPr>
              <w:widowControl w:val="0"/>
              <w:rPr/>
            </w:pPr>
            <w:r w:rsidDel="00000000" w:rsidR="00000000" w:rsidRPr="00000000">
              <w:rPr>
                <w:rtl w:val="0"/>
              </w:rPr>
              <w:t xml:space="preserve">Amount in kWh {DECIMAL-18/5}</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44A">
            <w:pPr>
              <w:pStyle w:val="Heading1"/>
              <w:keepNext w:val="0"/>
              <w:keepLines w:val="0"/>
              <w:widowControl w:val="0"/>
              <w:spacing w:after="0" w:before="0" w:lineRule="auto"/>
              <w:rPr>
                <w:sz w:val="22"/>
                <w:szCs w:val="22"/>
              </w:rPr>
            </w:pPr>
            <w:bookmarkStart w:colFirst="0" w:colLast="0" w:name="_heading=h.6kmx0ddxkdu8" w:id="170"/>
            <w:bookmarkEnd w:id="170"/>
            <w:r w:rsidDel="00000000" w:rsidR="00000000" w:rsidRPr="00000000">
              <w:rPr>
                <w:sz w:val="22"/>
                <w:szCs w:val="22"/>
                <w:rtl w:val="0"/>
              </w:rPr>
              <w:t xml:space="preserve">S.12</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44B">
            <w:pPr>
              <w:pStyle w:val="Heading2"/>
              <w:widowControl w:val="0"/>
              <w:rPr>
                <w:sz w:val="22"/>
                <w:szCs w:val="22"/>
              </w:rPr>
            </w:pPr>
            <w:bookmarkStart w:colFirst="0" w:colLast="0" w:name="_heading=h.tzx50sjdym3l" w:id="177"/>
            <w:bookmarkEnd w:id="177"/>
            <w:r w:rsidDel="00000000" w:rsidR="00000000" w:rsidRPr="00000000">
              <w:rPr>
                <w:sz w:val="22"/>
                <w:szCs w:val="22"/>
                <w:rtl w:val="0"/>
              </w:rPr>
              <w:t xml:space="preserve">Scope 1 DLT GHG emissions – Controlled</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44C">
            <w:pPr>
              <w:widowControl w:val="0"/>
              <w:rPr/>
            </w:pPr>
            <w:r w:rsidDel="00000000" w:rsidR="00000000" w:rsidRPr="00000000">
              <w:rPr>
                <w:rtl w:val="0"/>
              </w:rPr>
              <w:t xml:space="preserve">Scope 1 GHG emissions per calendar year for the validation of transactions and the maintenance of the integrity of the distributed ledger</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44D">
            <w:pPr>
              <w:widowControl w:val="0"/>
              <w:rPr/>
            </w:pPr>
            <w:r w:rsidDel="00000000" w:rsidR="00000000" w:rsidRPr="00000000">
              <w:rPr>
                <w:rtl w:val="0"/>
              </w:rPr>
              <w:t xml:space="preserve">Amount in tonnes (t) carbon dioxide equivalent (CO2e) {DECIMAL-18/5}</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44E">
            <w:pPr>
              <w:pStyle w:val="Heading1"/>
              <w:keepNext w:val="0"/>
              <w:keepLines w:val="0"/>
              <w:widowControl w:val="0"/>
              <w:spacing w:after="0" w:before="0" w:lineRule="auto"/>
              <w:rPr>
                <w:sz w:val="22"/>
                <w:szCs w:val="22"/>
              </w:rPr>
            </w:pPr>
            <w:bookmarkStart w:colFirst="0" w:colLast="0" w:name="_heading=h.6kmx0ddxkdu8" w:id="170"/>
            <w:bookmarkEnd w:id="170"/>
            <w:r w:rsidDel="00000000" w:rsidR="00000000" w:rsidRPr="00000000">
              <w:rPr>
                <w:sz w:val="22"/>
                <w:szCs w:val="22"/>
                <w:rtl w:val="0"/>
              </w:rPr>
              <w:t xml:space="preserve">S.13</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44F">
            <w:pPr>
              <w:pStyle w:val="Heading2"/>
              <w:widowControl w:val="0"/>
              <w:rPr>
                <w:sz w:val="22"/>
                <w:szCs w:val="22"/>
              </w:rPr>
            </w:pPr>
            <w:bookmarkStart w:colFirst="0" w:colLast="0" w:name="_heading=h.bl555ej3ex42" w:id="178"/>
            <w:bookmarkEnd w:id="178"/>
            <w:r w:rsidDel="00000000" w:rsidR="00000000" w:rsidRPr="00000000">
              <w:rPr>
                <w:sz w:val="22"/>
                <w:szCs w:val="22"/>
                <w:rtl w:val="0"/>
              </w:rPr>
              <w:t xml:space="preserve">Scope 2 DLT GHG emissions – Purchased</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450">
            <w:pPr>
              <w:widowControl w:val="0"/>
              <w:rPr/>
            </w:pPr>
            <w:r w:rsidDel="00000000" w:rsidR="00000000" w:rsidRPr="00000000">
              <w:rPr>
                <w:rtl w:val="0"/>
              </w:rPr>
              <w:t xml:space="preserve">Scope 2 GHG emissions, expressed in tCO2e per calendar year for the validation of transactions and the maintenance of the integrity of the distributed ledger</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451">
            <w:pPr>
              <w:widowControl w:val="0"/>
              <w:rPr/>
            </w:pPr>
            <w:r w:rsidDel="00000000" w:rsidR="00000000" w:rsidRPr="00000000">
              <w:rPr>
                <w:rtl w:val="0"/>
              </w:rPr>
              <w:t xml:space="preserve">Amount in tCO2e {DECIMAL-18/5}</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452">
            <w:pPr>
              <w:pStyle w:val="Heading1"/>
              <w:keepNext w:val="0"/>
              <w:keepLines w:val="0"/>
              <w:widowControl w:val="0"/>
              <w:spacing w:after="0" w:before="0" w:lineRule="auto"/>
              <w:rPr>
                <w:sz w:val="22"/>
                <w:szCs w:val="22"/>
              </w:rPr>
            </w:pPr>
            <w:bookmarkStart w:colFirst="0" w:colLast="0" w:name="_heading=h.6kmx0ddxkdu8" w:id="170"/>
            <w:bookmarkEnd w:id="170"/>
            <w:r w:rsidDel="00000000" w:rsidR="00000000" w:rsidRPr="00000000">
              <w:rPr>
                <w:sz w:val="22"/>
                <w:szCs w:val="22"/>
                <w:rtl w:val="0"/>
              </w:rPr>
              <w:t xml:space="preserve">S.14</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453">
            <w:pPr>
              <w:pStyle w:val="Heading2"/>
              <w:widowControl w:val="0"/>
              <w:rPr>
                <w:sz w:val="22"/>
                <w:szCs w:val="22"/>
              </w:rPr>
            </w:pPr>
            <w:bookmarkStart w:colFirst="0" w:colLast="0" w:name="_heading=h.2nrzkdv4zw5r" w:id="175"/>
            <w:bookmarkEnd w:id="175"/>
            <w:r w:rsidDel="00000000" w:rsidR="00000000" w:rsidRPr="00000000">
              <w:rPr>
                <w:sz w:val="22"/>
                <w:szCs w:val="22"/>
                <w:rtl w:val="0"/>
              </w:rPr>
              <w:t xml:space="preserve">GHG intensity</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454">
            <w:pPr>
              <w:widowControl w:val="0"/>
              <w:rPr/>
            </w:pPr>
            <w:r w:rsidDel="00000000" w:rsidR="00000000" w:rsidRPr="00000000">
              <w:rPr>
                <w:rtl w:val="0"/>
              </w:rPr>
              <w:t xml:space="preserve">Average GHG emissions (scope 1 and scope 2) per validated transaction</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455">
            <w:pPr>
              <w:widowControl w:val="0"/>
              <w:rPr/>
            </w:pPr>
            <w:r w:rsidDel="00000000" w:rsidR="00000000" w:rsidRPr="00000000">
              <w:rPr>
                <w:rtl w:val="0"/>
              </w:rPr>
              <w:t xml:space="preserve">Amount in kilogram (kg) CO2e (Tx) {DECIMAL18/5}</w:t>
            </w:r>
          </w:p>
        </w:tc>
      </w:tr>
      <w:tr>
        <w:trPr>
          <w:cantSplit w:val="0"/>
          <w:trHeight w:val="300" w:hRule="atLeast"/>
          <w:tblHeader w:val="0"/>
        </w:trPr>
        <w:tc>
          <w:tcPr>
            <w:gridSpan w:val="4"/>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456">
            <w:pPr>
              <w:pStyle w:val="Heading1"/>
              <w:keepNext w:val="0"/>
              <w:keepLines w:val="0"/>
              <w:widowControl w:val="0"/>
              <w:spacing w:after="0" w:before="0" w:lineRule="auto"/>
              <w:rPr>
                <w:b w:val="1"/>
                <w:sz w:val="22"/>
                <w:szCs w:val="22"/>
              </w:rPr>
            </w:pPr>
            <w:bookmarkStart w:colFirst="0" w:colLast="0" w:name="_heading=h.6kmx0ddxkdu8" w:id="170"/>
            <w:bookmarkEnd w:id="170"/>
            <w:r w:rsidDel="00000000" w:rsidR="00000000" w:rsidRPr="00000000">
              <w:rPr>
                <w:b w:val="1"/>
                <w:sz w:val="22"/>
                <w:szCs w:val="22"/>
                <w:rtl w:val="0"/>
              </w:rPr>
              <w:t xml:space="preserve">Sources and methodologies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45A">
            <w:pPr>
              <w:pStyle w:val="Heading1"/>
              <w:keepNext w:val="0"/>
              <w:keepLines w:val="0"/>
              <w:widowControl w:val="0"/>
              <w:spacing w:after="0" w:before="0" w:lineRule="auto"/>
              <w:rPr>
                <w:sz w:val="22"/>
                <w:szCs w:val="22"/>
              </w:rPr>
            </w:pPr>
            <w:bookmarkStart w:colFirst="0" w:colLast="0" w:name="_heading=h.6kmx0ddxkdu8" w:id="170"/>
            <w:bookmarkEnd w:id="170"/>
            <w:r w:rsidDel="00000000" w:rsidR="00000000" w:rsidRPr="00000000">
              <w:rPr>
                <w:sz w:val="22"/>
                <w:szCs w:val="22"/>
                <w:rtl w:val="0"/>
              </w:rPr>
              <w:t xml:space="preserve">S.15</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45B">
            <w:pPr>
              <w:pStyle w:val="Heading2"/>
              <w:widowControl w:val="0"/>
              <w:rPr>
                <w:sz w:val="22"/>
                <w:szCs w:val="22"/>
              </w:rPr>
            </w:pPr>
            <w:bookmarkStart w:colFirst="0" w:colLast="0" w:name="_heading=h.3ty1wtutifio" w:id="179"/>
            <w:bookmarkEnd w:id="179"/>
            <w:r w:rsidDel="00000000" w:rsidR="00000000" w:rsidRPr="00000000">
              <w:rPr>
                <w:sz w:val="22"/>
                <w:szCs w:val="22"/>
                <w:rtl w:val="0"/>
              </w:rPr>
              <w:t xml:space="preserve">Key energy sources and methodologies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45C">
            <w:pPr>
              <w:widowControl w:val="0"/>
              <w:rPr/>
            </w:pPr>
            <w:r w:rsidDel="00000000" w:rsidR="00000000" w:rsidRPr="00000000">
              <w:rPr>
                <w:rtl w:val="0"/>
              </w:rPr>
              <w:t xml:space="preserve">Sources and methodologies used in relation to the information reported in fields S.10 and S.11</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45D">
            <w:pPr>
              <w:widowControl w:val="0"/>
              <w:rPr/>
            </w:pPr>
            <w:r w:rsidDel="00000000" w:rsidR="00000000" w:rsidRPr="00000000">
              <w:rPr>
                <w:rtl w:val="0"/>
              </w:rPr>
              <w:t xml:space="preserve">Free alphanumerical text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45E">
            <w:pPr>
              <w:pStyle w:val="Heading1"/>
              <w:keepNext w:val="0"/>
              <w:keepLines w:val="0"/>
              <w:widowControl w:val="0"/>
              <w:spacing w:after="0" w:before="0" w:lineRule="auto"/>
              <w:rPr>
                <w:sz w:val="22"/>
                <w:szCs w:val="22"/>
              </w:rPr>
            </w:pPr>
            <w:bookmarkStart w:colFirst="0" w:colLast="0" w:name="_heading=h.6kmx0ddxkdu8" w:id="170"/>
            <w:bookmarkEnd w:id="170"/>
            <w:r w:rsidDel="00000000" w:rsidR="00000000" w:rsidRPr="00000000">
              <w:rPr>
                <w:sz w:val="22"/>
                <w:szCs w:val="22"/>
                <w:rtl w:val="0"/>
              </w:rPr>
              <w:t xml:space="preserve">S.16</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45F">
            <w:pPr>
              <w:pStyle w:val="Heading2"/>
              <w:widowControl w:val="0"/>
              <w:rPr>
                <w:sz w:val="22"/>
                <w:szCs w:val="22"/>
              </w:rPr>
            </w:pPr>
            <w:bookmarkStart w:colFirst="0" w:colLast="0" w:name="_heading=h.gb0mz9bdu616" w:id="180"/>
            <w:bookmarkEnd w:id="180"/>
            <w:r w:rsidDel="00000000" w:rsidR="00000000" w:rsidRPr="00000000">
              <w:rPr>
                <w:sz w:val="22"/>
                <w:szCs w:val="22"/>
                <w:rtl w:val="0"/>
              </w:rPr>
              <w:t xml:space="preserve">Key GHG sources and methodologies</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460">
            <w:pPr>
              <w:widowControl w:val="0"/>
              <w:rPr/>
            </w:pPr>
            <w:r w:rsidDel="00000000" w:rsidR="00000000" w:rsidRPr="00000000">
              <w:rPr>
                <w:rtl w:val="0"/>
              </w:rPr>
              <w:t xml:space="preserve">Sources and methodologies used in relation to the information reported in fields S.12, S.13 and S.14</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461">
            <w:pPr>
              <w:widowControl w:val="0"/>
              <w:rPr/>
            </w:pPr>
            <w:r w:rsidDel="00000000" w:rsidR="00000000" w:rsidRPr="00000000">
              <w:rPr>
                <w:rtl w:val="0"/>
              </w:rPr>
              <w:t xml:space="preserve">Free alphanumerical text</w:t>
            </w:r>
          </w:p>
        </w:tc>
      </w:tr>
    </w:tbl>
    <w:p w:rsidR="00000000" w:rsidDel="00000000" w:rsidP="00000000" w:rsidRDefault="00000000" w:rsidRPr="00000000" w14:paraId="00000462">
      <w:pPr>
        <w:rPr>
          <w:b w:val="1"/>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66">
    <w:pPr>
      <w:ind w:left="0"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6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63">
    <w:pPr>
      <w:spacing w:line="240" w:lineRule="auto"/>
      <w:ind w:left="7200" w:firstLine="0"/>
      <w:jc w:val="right"/>
      <w:rPr>
        <w:b w:val="1"/>
      </w:rPr>
    </w:pPr>
    <w:r w:rsidDel="00000000" w:rsidR="00000000" w:rsidRPr="00000000">
      <w:rPr>
        <w:rtl w:val="0"/>
      </w:rPr>
    </w:r>
  </w:p>
  <w:p w:rsidR="00000000" w:rsidDel="00000000" w:rsidP="00000000" w:rsidRDefault="00000000" w:rsidRPr="00000000" w14:paraId="00000464">
    <w:pPr>
      <w:rPr>
        <w:b w:val="1"/>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6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earch.gleif.org/#/search"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7/q53bSv8nhdho26dIlAswudg==">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